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B3" w:rsidRPr="0090706D" w:rsidRDefault="0084624C" w:rsidP="000E3CF7">
      <w:pPr>
        <w:spacing w:after="60"/>
        <w:jc w:val="center"/>
        <w:rPr>
          <w:b/>
          <w:sz w:val="24"/>
          <w:szCs w:val="24"/>
          <w:lang w:val="sr-Latn-RS"/>
        </w:rPr>
      </w:pPr>
      <w:bookmarkStart w:id="0" w:name="OLE_LINK170"/>
      <w:bookmarkStart w:id="1" w:name="OLE_LINK171"/>
      <w:bookmarkStart w:id="2" w:name="_GoBack"/>
      <w:bookmarkEnd w:id="2"/>
      <w:r>
        <w:rPr>
          <w:b/>
          <w:sz w:val="24"/>
          <w:szCs w:val="24"/>
          <w:lang w:val="sr-Latn-RS"/>
        </w:rPr>
        <w:t xml:space="preserve">Obrazovni ishodi </w:t>
      </w:r>
      <w:r w:rsidR="007A7C53" w:rsidRPr="0090706D">
        <w:rPr>
          <w:b/>
          <w:sz w:val="24"/>
          <w:szCs w:val="24"/>
          <w:lang w:val="sr-Latn-RS"/>
        </w:rPr>
        <w:t>I</w:t>
      </w:r>
      <w:r w:rsidR="00687A5A">
        <w:rPr>
          <w:b/>
          <w:sz w:val="24"/>
          <w:szCs w:val="24"/>
          <w:lang w:val="sr-Latn-RS"/>
        </w:rPr>
        <w:t>I</w:t>
      </w:r>
      <w:r w:rsidR="007A7C53" w:rsidRPr="0090706D">
        <w:rPr>
          <w:b/>
          <w:sz w:val="24"/>
          <w:szCs w:val="24"/>
          <w:lang w:val="sr-Latn-RS"/>
        </w:rPr>
        <w:t xml:space="preserve"> ciklusa studija</w:t>
      </w:r>
    </w:p>
    <w:p w:rsidR="00087C83" w:rsidRPr="0090706D" w:rsidRDefault="00087C83" w:rsidP="0090706D">
      <w:pPr>
        <w:spacing w:after="120"/>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AB1B5A">
        <w:rPr>
          <w:i/>
          <w:sz w:val="24"/>
          <w:szCs w:val="24"/>
          <w:lang w:val="sr-Latn-RS"/>
        </w:rPr>
        <w:t>Ruski jezik</w:t>
      </w:r>
      <w:r w:rsidR="0090706D" w:rsidRPr="0090706D">
        <w:rPr>
          <w:i/>
          <w:sz w:val="24"/>
          <w:szCs w:val="24"/>
          <w:lang w:val="sr-Latn-RS"/>
        </w:rPr>
        <w:t>"</w:t>
      </w:r>
      <w:bookmarkEnd w:id="0"/>
      <w:bookmarkEnd w:id="1"/>
    </w:p>
    <w:p w:rsidR="002247A7" w:rsidRDefault="002247A7"/>
    <w:tbl>
      <w:tblPr>
        <w:tblStyle w:val="TableGrid"/>
        <w:tblW w:w="0" w:type="auto"/>
        <w:jc w:val="center"/>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3" w:name="OLE_LINK204"/>
            <w:bookmarkStart w:id="4" w:name="OLE_LINK203"/>
            <w:r w:rsidRPr="00751DDD">
              <w:rPr>
                <w:rFonts w:ascii="Arial Narrow" w:hAnsi="Arial Narrow" w:cs="Arial"/>
                <w:sz w:val="18"/>
                <w:szCs w:val="18"/>
                <w:lang w:val="sr-Latn-RS"/>
              </w:rPr>
              <w:t>Osnovno opšte znanje (General Knowledge)</w:t>
            </w:r>
            <w:bookmarkEnd w:id="3"/>
            <w:bookmarkEnd w:id="4"/>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5" w:name="OLE_LINK19"/>
            <w:r w:rsidRPr="00751DDD">
              <w:rPr>
                <w:rFonts w:ascii="Arial Narrow" w:hAnsi="Arial Narrow" w:cs="Arial"/>
                <w:sz w:val="18"/>
                <w:szCs w:val="18"/>
                <w:lang w:val="sr-Latn-RS"/>
              </w:rPr>
              <w:t>Sposobnost procjenjivanja (Deliberative</w:t>
            </w:r>
            <w:bookmarkEnd w:id="5"/>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Razumjevanje različitosti i interkultu</w:t>
            </w:r>
            <w:r>
              <w:rPr>
                <w:rFonts w:ascii="Arial Narrow" w:hAnsi="Arial Narrow" w:cs="Arial"/>
                <w:sz w:val="18"/>
                <w:szCs w:val="18"/>
                <w:lang w:val="sr-Latn-RS"/>
              </w:rPr>
              <w:t>-</w:t>
            </w:r>
            <w:r w:rsidRPr="001A6E80">
              <w:rPr>
                <w:rFonts w:ascii="Arial Narrow" w:hAnsi="Arial Narrow" w:cs="Arial"/>
                <w:sz w:val="18"/>
                <w:szCs w:val="18"/>
                <w:lang w:val="sr-Latn-RS"/>
              </w:rPr>
              <w:t xml:space="preserve">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Etička posvečenost - Etičnost (Ethical </w:t>
            </w:r>
            <w:bookmarkStart w:id="6" w:name="OLE_LINK219"/>
            <w:r>
              <w:rPr>
                <w:rFonts w:ascii="Arial Narrow" w:hAnsi="Arial Narrow" w:cs="Arial"/>
                <w:sz w:val="18"/>
                <w:szCs w:val="18"/>
                <w:lang w:val="sr-Latn-RS"/>
              </w:rPr>
              <w:t>Commitment</w:t>
            </w:r>
            <w:bookmarkEnd w:id="6"/>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lastRenderedPageBreak/>
              <w:t>Socijalna interakcija i međuljudska komunikacija (</w:t>
            </w:r>
            <w:bookmarkStart w:id="7" w:name="OLE_LINK23"/>
            <w:r w:rsidRPr="001A6E80">
              <w:rPr>
                <w:rFonts w:ascii="Arial Narrow" w:hAnsi="Arial Narrow" w:cs="Arial"/>
                <w:sz w:val="18"/>
                <w:szCs w:val="18"/>
                <w:lang w:val="sr-Latn-RS"/>
              </w:rPr>
              <w:t>Social Skills and Interpersonal</w:t>
            </w:r>
            <w:bookmarkEnd w:id="7"/>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Vođstvo/liderstvo (</w:t>
            </w:r>
            <w:bookmarkStart w:id="8" w:name="OLE_LINK24"/>
            <w:bookmarkStart w:id="9" w:name="OLE_LINK25"/>
            <w:r w:rsidRPr="00424355">
              <w:rPr>
                <w:rFonts w:ascii="Arial Narrow" w:hAnsi="Arial Narrow" w:cs="Arial"/>
                <w:sz w:val="18"/>
                <w:szCs w:val="18"/>
                <w:lang w:val="sr-Latn-RS"/>
              </w:rPr>
              <w:t>Leadership)</w:t>
            </w:r>
            <w:bookmarkEnd w:id="8"/>
            <w:bookmarkEnd w:id="9"/>
          </w:p>
        </w:tc>
      </w:tr>
      <w:tr w:rsidR="008455D4" w:rsidRPr="00436F2A" w:rsidTr="00A833B7">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CD319E" w:rsidP="00B67C24">
            <w:pPr>
              <w:spacing w:before="60" w:after="60"/>
              <w:ind w:left="412"/>
              <w:rPr>
                <w:i/>
                <w:sz w:val="22"/>
                <w:szCs w:val="22"/>
                <w:lang w:val="sr-Latn-RS"/>
              </w:rPr>
            </w:pPr>
            <w:bookmarkStart w:id="10" w:name="OLE_LINK52"/>
            <w:bookmarkStart w:id="11" w:name="OLE_LINK55"/>
            <w:r w:rsidRPr="00436F2A">
              <w:rPr>
                <w:i/>
                <w:sz w:val="22"/>
                <w:szCs w:val="22"/>
                <w:lang w:val="sr-Latn-RS"/>
              </w:rPr>
              <w:t>(</w:t>
            </w:r>
            <w:r w:rsidRPr="001576F2">
              <w:rPr>
                <w:i/>
                <w:sz w:val="22"/>
                <w:szCs w:val="22"/>
                <w:lang w:val="sr-Latn-RS"/>
              </w:rPr>
              <w:t xml:space="preserve">Kvalifikacije koje obilježavaju završetak </w:t>
            </w:r>
            <w:r>
              <w:rPr>
                <w:i/>
                <w:sz w:val="22"/>
                <w:szCs w:val="22"/>
                <w:lang w:val="sr-Latn-RS"/>
              </w:rPr>
              <w:t>prvog</w:t>
            </w:r>
            <w:r w:rsidRPr="001576F2">
              <w:rPr>
                <w:i/>
                <w:sz w:val="22"/>
                <w:szCs w:val="22"/>
                <w:lang w:val="sr-Latn-RS"/>
              </w:rPr>
              <w:t xml:space="preserve"> ciklusa dodjeljuju se studentu koji</w:t>
            </w:r>
            <w:r w:rsidRPr="00436F2A">
              <w:rPr>
                <w:i/>
                <w:sz w:val="22"/>
                <w:szCs w:val="22"/>
                <w:lang w:val="sr-Latn-RS"/>
              </w:rPr>
              <w:t>:)</w:t>
            </w:r>
            <w:bookmarkEnd w:id="10"/>
            <w:bookmarkEnd w:id="11"/>
          </w:p>
        </w:tc>
      </w:tr>
      <w:tr w:rsidR="00982953" w:rsidTr="00A833B7">
        <w:trPr>
          <w:jc w:val="center"/>
        </w:trPr>
        <w:tc>
          <w:tcPr>
            <w:tcW w:w="9963" w:type="dxa"/>
            <w:tcBorders>
              <w:top w:val="single" w:sz="12" w:space="0" w:color="auto"/>
              <w:left w:val="single" w:sz="18" w:space="0" w:color="auto"/>
              <w:bottom w:val="single" w:sz="4" w:space="0" w:color="auto"/>
              <w:right w:val="single" w:sz="12" w:space="0" w:color="auto"/>
            </w:tcBorders>
          </w:tcPr>
          <w:p w:rsidR="00982953" w:rsidRDefault="00982953" w:rsidP="00982953">
            <w:pPr>
              <w:pStyle w:val="ListParagraph"/>
              <w:numPr>
                <w:ilvl w:val="0"/>
                <w:numId w:val="17"/>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982953" w:rsidTr="00A833B7">
        <w:trPr>
          <w:jc w:val="center"/>
        </w:trPr>
        <w:tc>
          <w:tcPr>
            <w:tcW w:w="9963" w:type="dxa"/>
            <w:tcBorders>
              <w:left w:val="single" w:sz="18" w:space="0" w:color="auto"/>
              <w:bottom w:val="single" w:sz="4" w:space="0" w:color="auto"/>
              <w:right w:val="single" w:sz="12" w:space="0" w:color="auto"/>
            </w:tcBorders>
          </w:tcPr>
          <w:p w:rsidR="00982953" w:rsidRDefault="00982953" w:rsidP="00982953">
            <w:pPr>
              <w:pStyle w:val="ListParagraph"/>
              <w:numPr>
                <w:ilvl w:val="0"/>
                <w:numId w:val="17"/>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982953" w:rsidTr="00C550CA">
        <w:trPr>
          <w:jc w:val="center"/>
        </w:trPr>
        <w:tc>
          <w:tcPr>
            <w:tcW w:w="9963" w:type="dxa"/>
            <w:tcBorders>
              <w:top w:val="single" w:sz="4" w:space="0" w:color="auto"/>
              <w:left w:val="single" w:sz="18" w:space="0" w:color="auto"/>
              <w:right w:val="single" w:sz="12" w:space="0" w:color="auto"/>
            </w:tcBorders>
          </w:tcPr>
          <w:p w:rsidR="00982953" w:rsidRDefault="00982953" w:rsidP="00982953">
            <w:pPr>
              <w:pStyle w:val="ListParagraph"/>
              <w:numPr>
                <w:ilvl w:val="0"/>
                <w:numId w:val="17"/>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982953" w:rsidTr="00C550CA">
        <w:trPr>
          <w:jc w:val="center"/>
        </w:trPr>
        <w:tc>
          <w:tcPr>
            <w:tcW w:w="9963" w:type="dxa"/>
            <w:tcBorders>
              <w:left w:val="single" w:sz="18" w:space="0" w:color="auto"/>
              <w:bottom w:val="single" w:sz="4" w:space="0" w:color="auto"/>
              <w:right w:val="single" w:sz="12" w:space="0" w:color="auto"/>
            </w:tcBorders>
          </w:tcPr>
          <w:p w:rsidR="00982953" w:rsidRDefault="00982953" w:rsidP="00982953">
            <w:pPr>
              <w:pStyle w:val="ListParagraph"/>
              <w:numPr>
                <w:ilvl w:val="0"/>
                <w:numId w:val="17"/>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982953" w:rsidTr="00C550CA">
        <w:trPr>
          <w:jc w:val="center"/>
        </w:trPr>
        <w:tc>
          <w:tcPr>
            <w:tcW w:w="9963" w:type="dxa"/>
            <w:tcBorders>
              <w:left w:val="single" w:sz="18" w:space="0" w:color="auto"/>
              <w:bottom w:val="single" w:sz="4" w:space="0" w:color="auto"/>
              <w:right w:val="single" w:sz="12" w:space="0" w:color="auto"/>
            </w:tcBorders>
          </w:tcPr>
          <w:p w:rsidR="00982953" w:rsidRDefault="00982953" w:rsidP="00982953">
            <w:pPr>
              <w:pStyle w:val="ListParagraph"/>
              <w:numPr>
                <w:ilvl w:val="0"/>
                <w:numId w:val="17"/>
              </w:numPr>
              <w:spacing w:before="60" w:after="60" w:line="240" w:lineRule="auto"/>
              <w:jc w:val="left"/>
              <w:rPr>
                <w:rFonts w:ascii="Arial Narrow" w:hAnsi="Arial Narrow" w:cs="Arial"/>
                <w:sz w:val="20"/>
                <w:szCs w:val="20"/>
                <w:lang w:val="sr-Latn-RS"/>
              </w:rPr>
            </w:pPr>
            <w:r>
              <w:rPr>
                <w:rFonts w:ascii="Arial Narrow" w:hAnsi="Arial Narrow" w:cs="Arial"/>
                <w:sz w:val="20"/>
                <w:szCs w:val="20"/>
                <w:lang w:val="sr-Latn-RS"/>
              </w:rPr>
              <w:t xml:space="preserve">posjeduje sposobnost učenja koja mu dozvoljava da nastavi studij na način koji može da bude široko samo-organizovan i autonoman. </w:t>
            </w: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Pr="009839A8">
              <w:rPr>
                <w:i/>
                <w:sz w:val="22"/>
                <w:lang w:val="sr-Latn-RS"/>
              </w:rPr>
              <w:t>opšte-obrazovne zajedničke osnove</w:t>
            </w:r>
            <w:r w:rsidR="00982953">
              <w:rPr>
                <w:i/>
                <w:sz w:val="22"/>
                <w:lang w:val="sr-Latn-RS"/>
              </w:rPr>
              <w:t>obrazovnog ciklusa</w:t>
            </w:r>
            <w:r>
              <w:rPr>
                <w:sz w:val="22"/>
                <w:lang w:val="sr-Latn-RS"/>
              </w:rPr>
              <w:t>)</w:t>
            </w:r>
            <w:r w:rsidR="008455D4">
              <w:rPr>
                <w:sz w:val="22"/>
                <w:lang w:val="sr-Latn-RS"/>
              </w:rPr>
              <w:t xml:space="preserve"> </w:t>
            </w:r>
          </w:p>
          <w:p w:rsidR="008455D4" w:rsidRPr="009D7D5A" w:rsidRDefault="00982953" w:rsidP="00F607B0">
            <w:pPr>
              <w:spacing w:before="60" w:after="60"/>
              <w:ind w:left="361"/>
              <w:jc w:val="both"/>
              <w:rPr>
                <w:sz w:val="22"/>
                <w:szCs w:val="22"/>
                <w:lang w:val="sr-Latn-RS"/>
              </w:rPr>
            </w:pPr>
            <w:r w:rsidRPr="004465F3">
              <w:rPr>
                <w:i/>
                <w:sz w:val="18"/>
                <w:szCs w:val="18"/>
                <w:lang w:val="sr-Latn-RS"/>
              </w:rPr>
              <w:t>(predmeti i prethodna znanja i sposobnosti koji omogućavaju sticanje opštih i generičkih kompetencija obrazovnog ciklusa u cjelini: "Metodologija naučno-istraživačkog rada", kompetencije unešene kao prethodna znanja i sposobnosti stečene tokom studija I ciklusa u relevantnim oblastima unapređene tokom studija II ciklusa</w:t>
            </w:r>
          </w:p>
        </w:tc>
      </w:tr>
      <w:tr w:rsidR="00982953" w:rsidTr="00B046D6">
        <w:trPr>
          <w:jc w:val="center"/>
        </w:trPr>
        <w:tc>
          <w:tcPr>
            <w:tcW w:w="9963" w:type="dxa"/>
            <w:tcBorders>
              <w:left w:val="single" w:sz="18" w:space="0" w:color="auto"/>
              <w:bottom w:val="single" w:sz="4" w:space="0" w:color="auto"/>
              <w:right w:val="single" w:sz="12" w:space="0" w:color="auto"/>
            </w:tcBorders>
          </w:tcPr>
          <w:p w:rsidR="00982953" w:rsidRDefault="00982953" w:rsidP="005278D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poznaje opšte principe naučne metodologije i specifičnu primjenu tih principa u široj naučnoj oblasti vlastitog studijskog programa (</w:t>
            </w:r>
            <w:r w:rsidRPr="007C53E4">
              <w:rPr>
                <w:rFonts w:ascii="Arial Narrow" w:hAnsi="Arial Narrow" w:cs="Arial"/>
                <w:sz w:val="18"/>
                <w:szCs w:val="18"/>
                <w:lang w:val="sr-Latn-RS"/>
              </w:rPr>
              <w:t>specijalni metodi i tehnike u pravu</w:t>
            </w:r>
            <w:r>
              <w:rPr>
                <w:rFonts w:ascii="Arial Narrow" w:hAnsi="Arial Narrow" w:cs="Arial"/>
                <w:sz w:val="18"/>
                <w:szCs w:val="18"/>
                <w:lang w:val="sr-Latn-RS"/>
              </w:rPr>
              <w:t xml:space="preserve">, </w:t>
            </w:r>
            <w:r w:rsidRPr="007C53E4">
              <w:rPr>
                <w:rFonts w:ascii="Arial Narrow" w:hAnsi="Arial Narrow" w:cs="Arial"/>
                <w:sz w:val="18"/>
                <w:szCs w:val="18"/>
                <w:lang w:val="sr-Latn-RS"/>
              </w:rPr>
              <w:t>sociološki metod</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ekonomiji</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prirodnim i tehničkim naukama</w:t>
            </w:r>
            <w:r>
              <w:rPr>
                <w:rFonts w:ascii="Arial Narrow" w:hAnsi="Arial Narrow" w:cs="Arial"/>
                <w:sz w:val="18"/>
                <w:szCs w:val="18"/>
                <w:lang w:val="sr-Latn-RS"/>
              </w:rPr>
              <w:t xml:space="preserve">, </w:t>
            </w:r>
            <w:r w:rsidRPr="007C53E4">
              <w:rPr>
                <w:rFonts w:ascii="Arial Narrow" w:hAnsi="Arial Narrow" w:cs="Arial"/>
                <w:sz w:val="18"/>
                <w:szCs w:val="18"/>
                <w:lang w:val="sr-Latn-RS"/>
              </w:rPr>
              <w:t>specijalni metodi u medicinsko-zdravstvenim naukama</w:t>
            </w:r>
            <w:r>
              <w:rPr>
                <w:rFonts w:ascii="Arial Narrow" w:hAnsi="Arial Narrow" w:cs="Arial"/>
                <w:sz w:val="18"/>
                <w:szCs w:val="18"/>
                <w:lang w:val="sr-Latn-RS"/>
              </w:rPr>
              <w:t xml:space="preserve"> i </w:t>
            </w:r>
            <w:r w:rsidRPr="007C53E4">
              <w:rPr>
                <w:rFonts w:ascii="Arial Narrow" w:hAnsi="Arial Narrow" w:cs="Arial"/>
                <w:sz w:val="18"/>
                <w:szCs w:val="18"/>
                <w:lang w:val="sr-Latn-RS"/>
              </w:rPr>
              <w:t>specijalni metodi u filološkim naukama</w:t>
            </w:r>
            <w:r>
              <w:rPr>
                <w:rFonts w:ascii="Arial Narrow" w:hAnsi="Arial Narrow" w:cs="Arial"/>
                <w:sz w:val="18"/>
                <w:szCs w:val="18"/>
                <w:lang w:val="sr-Latn-RS"/>
              </w:rPr>
              <w:t xml:space="preserve">), poznaje </w:t>
            </w:r>
            <w:r w:rsidRPr="00C52E3B">
              <w:rPr>
                <w:rFonts w:ascii="Arial Narrow" w:hAnsi="Arial Narrow" w:cs="Arial"/>
                <w:sz w:val="18"/>
                <w:szCs w:val="18"/>
                <w:lang w:val="sr-Latn-RS"/>
              </w:rPr>
              <w:t>metodologije i tehnike naučnog rada i istraživanja</w:t>
            </w:r>
            <w:r>
              <w:rPr>
                <w:rFonts w:ascii="Arial Narrow" w:hAnsi="Arial Narrow" w:cs="Arial"/>
                <w:sz w:val="18"/>
                <w:szCs w:val="18"/>
                <w:lang w:val="sr-Latn-RS"/>
              </w:rPr>
              <w:t xml:space="preserve"> i ima </w:t>
            </w:r>
            <w:r w:rsidRPr="00C52E3B">
              <w:rPr>
                <w:rFonts w:ascii="Arial Narrow" w:hAnsi="Arial Narrow" w:cs="Arial"/>
                <w:sz w:val="18"/>
                <w:szCs w:val="18"/>
                <w:lang w:val="sr-Latn-RS"/>
              </w:rPr>
              <w:t>cjelovit</w:t>
            </w:r>
            <w:r>
              <w:rPr>
                <w:rFonts w:ascii="Arial Narrow" w:hAnsi="Arial Narrow" w:cs="Arial"/>
                <w:sz w:val="18"/>
                <w:szCs w:val="18"/>
                <w:lang w:val="sr-Latn-RS"/>
              </w:rPr>
              <w:t>i</w:t>
            </w:r>
            <w:r w:rsidRPr="00C52E3B">
              <w:rPr>
                <w:rFonts w:ascii="Arial Narrow" w:hAnsi="Arial Narrow" w:cs="Arial"/>
                <w:sz w:val="18"/>
                <w:szCs w:val="18"/>
                <w:lang w:val="sr-Latn-RS"/>
              </w:rPr>
              <w:t xml:space="preserve"> uvid u sve faze </w:t>
            </w:r>
            <w:r>
              <w:rPr>
                <w:rFonts w:ascii="Arial Narrow" w:hAnsi="Arial Narrow" w:cs="Arial"/>
                <w:sz w:val="18"/>
                <w:szCs w:val="18"/>
                <w:lang w:val="sr-Latn-RS"/>
              </w:rPr>
              <w:t xml:space="preserve">procesa </w:t>
            </w:r>
            <w:r w:rsidRPr="00C52E3B">
              <w:rPr>
                <w:rFonts w:ascii="Arial Narrow" w:hAnsi="Arial Narrow" w:cs="Arial"/>
                <w:sz w:val="18"/>
                <w:szCs w:val="18"/>
                <w:lang w:val="sr-Latn-RS"/>
              </w:rPr>
              <w:t>istraživanja</w:t>
            </w:r>
            <w:r>
              <w:rPr>
                <w:rFonts w:ascii="Arial Narrow" w:hAnsi="Arial Narrow" w:cs="Arial"/>
                <w:sz w:val="18"/>
                <w:szCs w:val="18"/>
                <w:lang w:val="sr-Latn-RS"/>
              </w:rPr>
              <w:t xml:space="preserve">, te je </w:t>
            </w:r>
            <w:r w:rsidRPr="00C52E3B">
              <w:rPr>
                <w:rFonts w:ascii="Arial Narrow" w:hAnsi="Arial Narrow" w:cs="Arial"/>
                <w:sz w:val="18"/>
                <w:szCs w:val="18"/>
                <w:lang w:val="sr-Latn-RS"/>
              </w:rPr>
              <w:t>osposoblj</w:t>
            </w:r>
            <w:r>
              <w:rPr>
                <w:rFonts w:ascii="Arial Narrow" w:hAnsi="Arial Narrow" w:cs="Arial"/>
                <w:sz w:val="18"/>
                <w:szCs w:val="18"/>
                <w:lang w:val="sr-Latn-RS"/>
              </w:rPr>
              <w:t xml:space="preserve">en </w:t>
            </w:r>
            <w:r w:rsidRPr="00C52E3B">
              <w:rPr>
                <w:rFonts w:ascii="Arial Narrow" w:hAnsi="Arial Narrow" w:cs="Arial"/>
                <w:sz w:val="18"/>
                <w:szCs w:val="18"/>
                <w:lang w:val="sr-Latn-RS"/>
              </w:rPr>
              <w:t xml:space="preserve">za samostalno </w:t>
            </w:r>
            <w:r>
              <w:rPr>
                <w:rFonts w:ascii="Arial Narrow" w:hAnsi="Arial Narrow" w:cs="Arial"/>
                <w:sz w:val="18"/>
                <w:szCs w:val="18"/>
                <w:lang w:val="sr-Latn-RS"/>
              </w:rPr>
              <w:t>p</w:t>
            </w:r>
            <w:r w:rsidRPr="00C52E3B">
              <w:rPr>
                <w:rFonts w:ascii="Arial Narrow" w:hAnsi="Arial Narrow" w:cs="Arial"/>
                <w:sz w:val="18"/>
                <w:szCs w:val="18"/>
                <w:lang w:val="sr-Latn-RS"/>
              </w:rPr>
              <w:t xml:space="preserve">laniranje i </w:t>
            </w:r>
            <w:r>
              <w:rPr>
                <w:rFonts w:ascii="Arial Narrow" w:hAnsi="Arial Narrow" w:cs="Arial"/>
                <w:sz w:val="18"/>
                <w:szCs w:val="18"/>
                <w:lang w:val="sr-Latn-RS"/>
              </w:rPr>
              <w:t>izvođenje konkretnih istraživačkih aktivnosti</w:t>
            </w:r>
            <w:r w:rsidRPr="00C52E3B">
              <w:rPr>
                <w:rFonts w:ascii="Arial Narrow" w:hAnsi="Arial Narrow" w:cs="Arial"/>
                <w:sz w:val="18"/>
                <w:szCs w:val="18"/>
                <w:lang w:val="sr-Latn-RS"/>
              </w:rPr>
              <w:t>.</w:t>
            </w:r>
          </w:p>
        </w:tc>
      </w:tr>
      <w:tr w:rsidR="00982953" w:rsidTr="00C550CA">
        <w:trPr>
          <w:jc w:val="center"/>
        </w:trPr>
        <w:tc>
          <w:tcPr>
            <w:tcW w:w="9963" w:type="dxa"/>
            <w:tcBorders>
              <w:left w:val="single" w:sz="18" w:space="0" w:color="auto"/>
              <w:bottom w:val="single" w:sz="4" w:space="0" w:color="auto"/>
              <w:right w:val="single" w:sz="12" w:space="0" w:color="auto"/>
            </w:tcBorders>
          </w:tcPr>
          <w:p w:rsidR="00982953" w:rsidRPr="00EC3ADA" w:rsidRDefault="00982953" w:rsidP="005278D7">
            <w:pPr>
              <w:pStyle w:val="ListParagraph"/>
              <w:numPr>
                <w:ilvl w:val="0"/>
                <w:numId w:val="13"/>
              </w:numPr>
              <w:spacing w:line="240" w:lineRule="auto"/>
              <w:ind w:left="993" w:hanging="284"/>
              <w:rPr>
                <w:rFonts w:ascii="Arial Narrow" w:hAnsi="Arial Narrow" w:cs="Arial"/>
                <w:sz w:val="18"/>
                <w:szCs w:val="18"/>
                <w:lang w:val="sr-Latn-RS"/>
              </w:rPr>
            </w:pPr>
            <w:r w:rsidRPr="00830E1A">
              <w:rPr>
                <w:rFonts w:ascii="Arial Narrow" w:hAnsi="Arial Narrow" w:cs="Arial"/>
                <w:sz w:val="18"/>
                <w:szCs w:val="18"/>
                <w:lang w:val="sr-Latn-RS"/>
              </w:rPr>
              <w:lastRenderedPageBreak/>
              <w:t xml:space="preserve">Student razlikuje metodološki značaj prethodnog znanja, naučnih činjenica i naučne teorije; definisanje hipoteze, sakupljanje podataka, analizu naučne građe, primjenu osnovnih metoda analize i sinteze, apstrakcije i konkretizacije, generalizacije i specijalizacije, </w:t>
            </w:r>
            <w:r>
              <w:rPr>
                <w:rFonts w:ascii="Arial Narrow" w:hAnsi="Arial Narrow" w:cs="Arial"/>
                <w:sz w:val="18"/>
                <w:szCs w:val="18"/>
                <w:lang w:val="sr-Latn-RS"/>
              </w:rPr>
              <w:t>i</w:t>
            </w:r>
            <w:r w:rsidRPr="00830E1A">
              <w:rPr>
                <w:rFonts w:ascii="Arial Narrow" w:hAnsi="Arial Narrow" w:cs="Arial"/>
                <w:sz w:val="18"/>
                <w:szCs w:val="18"/>
                <w:lang w:val="sr-Latn-RS"/>
              </w:rPr>
              <w:t>ndukcij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i dedukcij</w:t>
            </w:r>
            <w:r>
              <w:rPr>
                <w:rFonts w:ascii="Arial Narrow" w:hAnsi="Arial Narrow" w:cs="Arial"/>
                <w:sz w:val="18"/>
                <w:szCs w:val="18"/>
                <w:lang w:val="sr-Latn-RS"/>
              </w:rPr>
              <w:t>e,</w:t>
            </w:r>
            <w:r w:rsidRPr="00830E1A">
              <w:rPr>
                <w:rFonts w:ascii="Arial Narrow" w:hAnsi="Arial Narrow" w:cs="Arial"/>
                <w:sz w:val="18"/>
                <w:szCs w:val="18"/>
                <w:lang w:val="sr-Latn-RS"/>
              </w:rPr>
              <w:t xml:space="preserve"> </w:t>
            </w:r>
            <w:r>
              <w:rPr>
                <w:rFonts w:ascii="Arial Narrow" w:hAnsi="Arial Narrow" w:cs="Arial"/>
                <w:sz w:val="18"/>
                <w:szCs w:val="18"/>
                <w:lang w:val="sr-Latn-RS"/>
              </w:rPr>
              <w:t>s</w:t>
            </w:r>
            <w:r w:rsidRPr="00830E1A">
              <w:rPr>
                <w:rFonts w:ascii="Arial Narrow" w:hAnsi="Arial Narrow" w:cs="Arial"/>
                <w:sz w:val="18"/>
                <w:szCs w:val="18"/>
                <w:lang w:val="sr-Latn-RS"/>
              </w:rPr>
              <w:t>tatističk</w:t>
            </w:r>
            <w:r>
              <w:rPr>
                <w:rFonts w:ascii="Arial Narrow" w:hAnsi="Arial Narrow" w:cs="Arial"/>
                <w:sz w:val="18"/>
                <w:szCs w:val="18"/>
                <w:lang w:val="sr-Latn-RS"/>
              </w:rPr>
              <w:t>og i</w:t>
            </w:r>
            <w:r w:rsidRPr="00830E1A">
              <w:rPr>
                <w:rFonts w:ascii="Arial Narrow" w:hAnsi="Arial Narrow" w:cs="Arial"/>
                <w:sz w:val="18"/>
                <w:szCs w:val="18"/>
                <w:lang w:val="sr-Latn-RS"/>
              </w:rPr>
              <w:t xml:space="preserve"> </w:t>
            </w:r>
            <w:r>
              <w:rPr>
                <w:rFonts w:ascii="Arial Narrow" w:hAnsi="Arial Narrow" w:cs="Arial"/>
                <w:sz w:val="18"/>
                <w:szCs w:val="18"/>
                <w:lang w:val="sr-Latn-RS"/>
              </w:rPr>
              <w:t>matematičkog metoda, metode m</w:t>
            </w:r>
            <w:r w:rsidRPr="00830E1A">
              <w:rPr>
                <w:rFonts w:ascii="Arial Narrow" w:hAnsi="Arial Narrow" w:cs="Arial"/>
                <w:sz w:val="18"/>
                <w:szCs w:val="18"/>
                <w:lang w:val="sr-Latn-RS"/>
              </w:rPr>
              <w:t>odeli</w:t>
            </w:r>
            <w:r>
              <w:rPr>
                <w:rFonts w:ascii="Arial Narrow" w:hAnsi="Arial Narrow" w:cs="Arial"/>
                <w:sz w:val="18"/>
                <w:szCs w:val="18"/>
                <w:lang w:val="sr-Latn-RS"/>
              </w:rPr>
              <w:t>ranja i p</w:t>
            </w:r>
            <w:r w:rsidRPr="00830E1A">
              <w:rPr>
                <w:rFonts w:ascii="Arial Narrow" w:hAnsi="Arial Narrow" w:cs="Arial"/>
                <w:sz w:val="18"/>
                <w:szCs w:val="18"/>
                <w:lang w:val="sr-Latn-RS"/>
              </w:rPr>
              <w:t>rimjena eksperimenatalne metode</w:t>
            </w:r>
            <w:r>
              <w:rPr>
                <w:rFonts w:ascii="Arial Narrow" w:hAnsi="Arial Narrow" w:cs="Arial"/>
                <w:sz w:val="18"/>
                <w:szCs w:val="18"/>
                <w:lang w:val="sr-Latn-RS"/>
              </w:rPr>
              <w:t>.</w:t>
            </w:r>
            <w:r w:rsidRPr="00830E1A">
              <w:rPr>
                <w:rFonts w:ascii="Arial Narrow" w:hAnsi="Arial Narrow" w:cs="Arial"/>
                <w:sz w:val="18"/>
                <w:szCs w:val="18"/>
                <w:lang w:val="sr-Latn-RS"/>
              </w:rPr>
              <w:t xml:space="preserve"> </w:t>
            </w:r>
          </w:p>
        </w:tc>
      </w:tr>
      <w:tr w:rsidR="00235EE5" w:rsidTr="008455D4">
        <w:trPr>
          <w:jc w:val="center"/>
        </w:trPr>
        <w:tc>
          <w:tcPr>
            <w:tcW w:w="9963" w:type="dxa"/>
            <w:tcBorders>
              <w:left w:val="single" w:sz="18" w:space="0" w:color="auto"/>
              <w:bottom w:val="single" w:sz="4" w:space="0" w:color="auto"/>
              <w:right w:val="single" w:sz="12" w:space="0" w:color="auto"/>
            </w:tcBorders>
          </w:tcPr>
          <w:p w:rsidR="00235EE5" w:rsidRPr="00235EE5" w:rsidRDefault="00235EE5" w:rsidP="00235EE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w:t>
            </w:r>
            <w:r w:rsidRPr="00235EE5">
              <w:rPr>
                <w:rFonts w:ascii="Arial Narrow" w:hAnsi="Arial Narrow" w:cs="Arial"/>
                <w:sz w:val="18"/>
                <w:szCs w:val="18"/>
                <w:lang w:val="sr-Latn-RS"/>
              </w:rPr>
              <w:t>poznaj</w:t>
            </w:r>
            <w:r>
              <w:rPr>
                <w:rFonts w:ascii="Arial Narrow" w:hAnsi="Arial Narrow" w:cs="Arial"/>
                <w:sz w:val="18"/>
                <w:szCs w:val="18"/>
                <w:lang w:val="sr-Latn-RS"/>
              </w:rPr>
              <w:t>u</w:t>
            </w:r>
            <w:r w:rsidRPr="00235EE5">
              <w:rPr>
                <w:rFonts w:ascii="Arial Narrow" w:hAnsi="Arial Narrow" w:cs="Arial"/>
                <w:sz w:val="18"/>
                <w:szCs w:val="18"/>
                <w:lang w:val="sr-Latn-RS"/>
              </w:rPr>
              <w:t xml:space="preserve"> savremen</w:t>
            </w:r>
            <w:r>
              <w:rPr>
                <w:rFonts w:ascii="Arial Narrow" w:hAnsi="Arial Narrow" w:cs="Arial"/>
                <w:sz w:val="18"/>
                <w:szCs w:val="18"/>
                <w:lang w:val="sr-Latn-RS"/>
              </w:rPr>
              <w:t>e</w:t>
            </w:r>
            <w:r w:rsidRPr="00235EE5">
              <w:rPr>
                <w:rFonts w:ascii="Arial Narrow" w:hAnsi="Arial Narrow" w:cs="Arial"/>
                <w:sz w:val="18"/>
                <w:szCs w:val="18"/>
                <w:lang w:val="sr-Latn-RS"/>
              </w:rPr>
              <w:t xml:space="preserve"> naučn</w:t>
            </w:r>
            <w:r>
              <w:rPr>
                <w:rFonts w:ascii="Arial Narrow" w:hAnsi="Arial Narrow" w:cs="Arial"/>
                <w:sz w:val="18"/>
                <w:szCs w:val="18"/>
                <w:lang w:val="sr-Latn-RS"/>
              </w:rPr>
              <w:t>e</w:t>
            </w:r>
            <w:r w:rsidRPr="00235EE5">
              <w:rPr>
                <w:rFonts w:ascii="Arial Narrow" w:hAnsi="Arial Narrow" w:cs="Arial"/>
                <w:sz w:val="18"/>
                <w:szCs w:val="18"/>
                <w:lang w:val="sr-Latn-RS"/>
              </w:rPr>
              <w:t xml:space="preserve"> sistem</w:t>
            </w:r>
            <w:r>
              <w:rPr>
                <w:rFonts w:ascii="Arial Narrow" w:hAnsi="Arial Narrow" w:cs="Arial"/>
                <w:sz w:val="18"/>
                <w:szCs w:val="18"/>
                <w:lang w:val="sr-Latn-RS"/>
              </w:rPr>
              <w:t>e</w:t>
            </w:r>
            <w:r w:rsidRPr="00235EE5">
              <w:rPr>
                <w:rFonts w:ascii="Arial Narrow" w:hAnsi="Arial Narrow" w:cs="Arial"/>
                <w:sz w:val="18"/>
                <w:szCs w:val="18"/>
                <w:lang w:val="sr-Latn-RS"/>
              </w:rPr>
              <w:t xml:space="preserve"> u oblasti rusističke filologije (ruski jezik i lingvistika, ruska književnost);</w:t>
            </w:r>
          </w:p>
        </w:tc>
      </w:tr>
      <w:tr w:rsidR="00235EE5" w:rsidTr="008455D4">
        <w:trPr>
          <w:jc w:val="center"/>
        </w:trPr>
        <w:tc>
          <w:tcPr>
            <w:tcW w:w="9963" w:type="dxa"/>
            <w:tcBorders>
              <w:left w:val="single" w:sz="18" w:space="0" w:color="auto"/>
              <w:bottom w:val="single" w:sz="4" w:space="0" w:color="auto"/>
              <w:right w:val="single" w:sz="12" w:space="0" w:color="auto"/>
            </w:tcBorders>
          </w:tcPr>
          <w:p w:rsidR="00235EE5" w:rsidRPr="00235EE5" w:rsidRDefault="00235EE5" w:rsidP="00235EE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poznaju </w:t>
            </w:r>
            <w:r w:rsidRPr="00235EE5">
              <w:rPr>
                <w:rFonts w:ascii="Arial Narrow" w:hAnsi="Arial Narrow" w:cs="Arial"/>
                <w:sz w:val="18"/>
                <w:szCs w:val="18"/>
                <w:lang w:val="sr-Latn-RS"/>
              </w:rPr>
              <w:t>metodološk</w:t>
            </w:r>
            <w:r>
              <w:rPr>
                <w:rFonts w:ascii="Arial Narrow" w:hAnsi="Arial Narrow" w:cs="Arial"/>
                <w:sz w:val="18"/>
                <w:szCs w:val="18"/>
                <w:lang w:val="sr-Latn-RS"/>
              </w:rPr>
              <w:t>e</w:t>
            </w:r>
            <w:r w:rsidRPr="00235EE5">
              <w:rPr>
                <w:rFonts w:ascii="Arial Narrow" w:hAnsi="Arial Narrow" w:cs="Arial"/>
                <w:sz w:val="18"/>
                <w:szCs w:val="18"/>
                <w:lang w:val="sr-Latn-RS"/>
              </w:rPr>
              <w:t xml:space="preserve"> princip</w:t>
            </w:r>
            <w:r>
              <w:rPr>
                <w:rFonts w:ascii="Arial Narrow" w:hAnsi="Arial Narrow" w:cs="Arial"/>
                <w:sz w:val="18"/>
                <w:szCs w:val="18"/>
                <w:lang w:val="sr-Latn-RS"/>
              </w:rPr>
              <w:t>e</w:t>
            </w:r>
            <w:r w:rsidRPr="00235EE5">
              <w:rPr>
                <w:rFonts w:ascii="Arial Narrow" w:hAnsi="Arial Narrow" w:cs="Arial"/>
                <w:sz w:val="18"/>
                <w:szCs w:val="18"/>
                <w:lang w:val="sr-Latn-RS"/>
              </w:rPr>
              <w:t xml:space="preserve"> filoloških, lingvističkih i književnih istraživanja, </w:t>
            </w:r>
            <w:r>
              <w:rPr>
                <w:rFonts w:ascii="Arial Narrow" w:hAnsi="Arial Narrow" w:cs="Arial"/>
                <w:sz w:val="18"/>
                <w:szCs w:val="18"/>
                <w:lang w:val="sr-Latn-RS"/>
              </w:rPr>
              <w:t xml:space="preserve">imaju </w:t>
            </w:r>
            <w:r w:rsidRPr="00235EE5">
              <w:rPr>
                <w:rFonts w:ascii="Arial Narrow" w:hAnsi="Arial Narrow" w:cs="Arial"/>
                <w:sz w:val="18"/>
                <w:szCs w:val="18"/>
                <w:lang w:val="sr-Latn-RS"/>
              </w:rPr>
              <w:t>sposobn</w:t>
            </w:r>
            <w:r>
              <w:rPr>
                <w:rFonts w:ascii="Arial Narrow" w:hAnsi="Arial Narrow" w:cs="Arial"/>
                <w:sz w:val="18"/>
                <w:szCs w:val="18"/>
                <w:lang w:val="sr-Latn-RS"/>
              </w:rPr>
              <w:t>os</w:t>
            </w:r>
            <w:r w:rsidRPr="00235EE5">
              <w:rPr>
                <w:rFonts w:ascii="Arial Narrow" w:hAnsi="Arial Narrow" w:cs="Arial"/>
                <w:sz w:val="18"/>
                <w:szCs w:val="18"/>
                <w:lang w:val="sr-Latn-RS"/>
              </w:rPr>
              <w:t xml:space="preserve">t </w:t>
            </w:r>
            <w:r>
              <w:rPr>
                <w:rFonts w:ascii="Arial Narrow" w:hAnsi="Arial Narrow" w:cs="Arial"/>
                <w:sz w:val="18"/>
                <w:szCs w:val="18"/>
                <w:lang w:val="sr-Latn-RS"/>
              </w:rPr>
              <w:t xml:space="preserve">primjene tih istraživanja i </w:t>
            </w:r>
            <w:r w:rsidRPr="00235EE5">
              <w:rPr>
                <w:rFonts w:ascii="Arial Narrow" w:hAnsi="Arial Narrow" w:cs="Arial"/>
                <w:sz w:val="18"/>
                <w:szCs w:val="18"/>
                <w:lang w:val="sr-Latn-RS"/>
              </w:rPr>
              <w:t>sposobnosti primjene filoloških, lingvističkih, književno-istorijskih metoda i postupaka u procesu istraživanja;</w:t>
            </w:r>
          </w:p>
        </w:tc>
      </w:tr>
      <w:tr w:rsidR="00235EE5" w:rsidTr="008455D4">
        <w:trPr>
          <w:jc w:val="center"/>
        </w:trPr>
        <w:tc>
          <w:tcPr>
            <w:tcW w:w="9963" w:type="dxa"/>
            <w:tcBorders>
              <w:left w:val="single" w:sz="18" w:space="0" w:color="auto"/>
              <w:bottom w:val="single" w:sz="4" w:space="0" w:color="auto"/>
              <w:right w:val="single" w:sz="12" w:space="0" w:color="auto"/>
            </w:tcBorders>
          </w:tcPr>
          <w:p w:rsidR="00235EE5" w:rsidRDefault="00FF4077" w:rsidP="00FF4077">
            <w:pPr>
              <w:pStyle w:val="ListParagraph"/>
              <w:numPr>
                <w:ilvl w:val="0"/>
                <w:numId w:val="13"/>
              </w:numPr>
              <w:spacing w:line="240" w:lineRule="auto"/>
              <w:ind w:left="993" w:hanging="284"/>
              <w:rPr>
                <w:rFonts w:ascii="Arial Narrow" w:hAnsi="Arial Narrow" w:cs="Arial"/>
                <w:sz w:val="18"/>
                <w:szCs w:val="18"/>
                <w:lang w:val="sr-Latn-RS"/>
              </w:rPr>
            </w:pPr>
            <w:r w:rsidRPr="00FF4077">
              <w:rPr>
                <w:rFonts w:ascii="Arial Narrow" w:hAnsi="Arial Narrow" w:cs="Arial"/>
                <w:sz w:val="18"/>
                <w:szCs w:val="18"/>
                <w:lang w:val="sr-Latn-RS"/>
              </w:rPr>
              <w:t>Studenti imaju sposobnost formulisanja osnovnih ciljeva i zadataka u naučnoj i  praktičnoj djelatnosti i sposobnost ocjenjivanja naučne i praktične vrijednosti istraživačkih zadataka u oblasti rusistike;</w:t>
            </w:r>
          </w:p>
        </w:tc>
      </w:tr>
      <w:tr w:rsidR="00235EE5" w:rsidTr="008455D4">
        <w:trPr>
          <w:jc w:val="center"/>
        </w:trPr>
        <w:tc>
          <w:tcPr>
            <w:tcW w:w="9963" w:type="dxa"/>
            <w:tcBorders>
              <w:left w:val="single" w:sz="18" w:space="0" w:color="auto"/>
              <w:bottom w:val="single" w:sz="4" w:space="0" w:color="auto"/>
              <w:right w:val="single" w:sz="12" w:space="0" w:color="auto"/>
            </w:tcBorders>
          </w:tcPr>
          <w:p w:rsidR="00235EE5" w:rsidRDefault="00FF4077" w:rsidP="00FF4077">
            <w:pPr>
              <w:pStyle w:val="ListParagraph"/>
              <w:numPr>
                <w:ilvl w:val="0"/>
                <w:numId w:val="13"/>
              </w:numPr>
              <w:spacing w:line="240" w:lineRule="auto"/>
              <w:ind w:left="993" w:hanging="284"/>
              <w:rPr>
                <w:rFonts w:ascii="Arial Narrow" w:hAnsi="Arial Narrow" w:cs="Arial"/>
                <w:sz w:val="18"/>
                <w:szCs w:val="18"/>
                <w:lang w:val="sr-Latn-RS"/>
              </w:rPr>
            </w:pPr>
            <w:r w:rsidRPr="00FF4077">
              <w:rPr>
                <w:rFonts w:ascii="Arial Narrow" w:hAnsi="Arial Narrow" w:cs="Arial"/>
                <w:sz w:val="18"/>
                <w:szCs w:val="18"/>
                <w:lang w:val="sr-Latn-RS"/>
              </w:rPr>
              <w:t>Studenti imaju sposobnost integrisanja stečenih akademskih znanja u procesu rješavanja složenih teorijskih i praktičnih problema, sposobnost samostalne analize, interpretacije i predstavljanja rezultata naučnoistraživačkih i paktičnih radova, sposobnost samostalnog bavljenja naučnoistraživačkim radom, sposobnost samostalne analize i interpretacije tipova tekstova sa filološkog, lingvističkog i književnog aspekta;</w:t>
            </w:r>
          </w:p>
        </w:tc>
      </w:tr>
      <w:tr w:rsidR="00982953" w:rsidTr="008455D4">
        <w:trPr>
          <w:jc w:val="center"/>
        </w:trPr>
        <w:tc>
          <w:tcPr>
            <w:tcW w:w="9963" w:type="dxa"/>
            <w:tcBorders>
              <w:left w:val="single" w:sz="18" w:space="0" w:color="auto"/>
              <w:bottom w:val="single" w:sz="4" w:space="0" w:color="auto"/>
              <w:right w:val="single" w:sz="12" w:space="0" w:color="auto"/>
            </w:tcBorders>
          </w:tcPr>
          <w:p w:rsidR="00982953" w:rsidRDefault="00982953" w:rsidP="005278D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vještine akademskog i kreativnog pisanje, kao i </w:t>
            </w:r>
            <w:r w:rsidRPr="00EC3ADA">
              <w:rPr>
                <w:rFonts w:ascii="Arial Narrow" w:hAnsi="Arial Narrow" w:cs="Arial"/>
                <w:sz w:val="18"/>
                <w:szCs w:val="18"/>
                <w:lang w:val="sr-Latn-RS"/>
              </w:rPr>
              <w:t xml:space="preserve">pisanje istraživačkog izvještaja; </w:t>
            </w:r>
            <w:r>
              <w:rPr>
                <w:rFonts w:ascii="Arial Narrow" w:hAnsi="Arial Narrow" w:cs="Arial"/>
                <w:sz w:val="18"/>
                <w:szCs w:val="18"/>
                <w:lang w:val="sr-Latn-RS"/>
              </w:rPr>
              <w:t xml:space="preserve">poznaje </w:t>
            </w:r>
            <w:r w:rsidRPr="00EC3ADA">
              <w:rPr>
                <w:rFonts w:ascii="Arial Narrow" w:hAnsi="Arial Narrow" w:cs="Arial"/>
                <w:sz w:val="18"/>
                <w:szCs w:val="18"/>
                <w:lang w:val="sr-Latn-RS"/>
              </w:rPr>
              <w:t>kompozicij</w:t>
            </w:r>
            <w:r>
              <w:rPr>
                <w:rFonts w:ascii="Arial Narrow" w:hAnsi="Arial Narrow" w:cs="Arial"/>
                <w:sz w:val="18"/>
                <w:szCs w:val="18"/>
                <w:lang w:val="sr-Latn-RS"/>
              </w:rPr>
              <w:t>u</w:t>
            </w:r>
            <w:r w:rsidRPr="00EC3ADA">
              <w:rPr>
                <w:rFonts w:ascii="Arial Narrow" w:hAnsi="Arial Narrow" w:cs="Arial"/>
                <w:sz w:val="18"/>
                <w:szCs w:val="18"/>
                <w:lang w:val="sr-Latn-RS"/>
              </w:rPr>
              <w:t xml:space="preserve"> različitih pisanih sastava; pisanje eseja, seminarskog i </w:t>
            </w:r>
            <w:r>
              <w:rPr>
                <w:rFonts w:ascii="Arial Narrow" w:hAnsi="Arial Narrow" w:cs="Arial"/>
                <w:sz w:val="18"/>
                <w:szCs w:val="18"/>
                <w:lang w:val="sr-Latn-RS"/>
              </w:rPr>
              <w:t>master</w:t>
            </w:r>
            <w:r w:rsidRPr="00EC3ADA">
              <w:rPr>
                <w:rFonts w:ascii="Arial Narrow" w:hAnsi="Arial Narrow" w:cs="Arial"/>
                <w:sz w:val="18"/>
                <w:szCs w:val="18"/>
                <w:lang w:val="sr-Latn-RS"/>
              </w:rPr>
              <w:t xml:space="preserve"> rada; pregledni rad i izvorni naučni rad</w:t>
            </w:r>
            <w:r>
              <w:rPr>
                <w:rFonts w:ascii="Arial Narrow" w:hAnsi="Arial Narrow" w:cs="Arial"/>
                <w:sz w:val="18"/>
                <w:szCs w:val="18"/>
                <w:lang w:val="sr-Latn-RS"/>
              </w:rPr>
              <w:t xml:space="preserve"> i</w:t>
            </w:r>
            <w:r w:rsidRPr="00EC3ADA">
              <w:rPr>
                <w:rFonts w:ascii="Arial Narrow" w:hAnsi="Arial Narrow" w:cs="Arial"/>
                <w:sz w:val="18"/>
                <w:szCs w:val="18"/>
                <w:lang w:val="sr-Latn-RS"/>
              </w:rPr>
              <w:t xml:space="preserve"> </w:t>
            </w:r>
            <w:r>
              <w:rPr>
                <w:rFonts w:ascii="Arial Narrow" w:hAnsi="Arial Narrow" w:cs="Arial"/>
                <w:sz w:val="18"/>
                <w:szCs w:val="18"/>
                <w:lang w:val="sr-Latn-RS"/>
              </w:rPr>
              <w:t xml:space="preserve">kreiranje </w:t>
            </w:r>
            <w:r w:rsidRPr="00EC3ADA">
              <w:rPr>
                <w:rFonts w:ascii="Arial Narrow" w:hAnsi="Arial Narrow" w:cs="Arial"/>
                <w:sz w:val="18"/>
                <w:szCs w:val="18"/>
                <w:lang w:val="sr-Latn-RS"/>
              </w:rPr>
              <w:t>dokumentarn</w:t>
            </w:r>
            <w:r>
              <w:rPr>
                <w:rFonts w:ascii="Arial Narrow" w:hAnsi="Arial Narrow" w:cs="Arial"/>
                <w:sz w:val="18"/>
                <w:szCs w:val="18"/>
                <w:lang w:val="sr-Latn-RS"/>
              </w:rPr>
              <w:t>e</w:t>
            </w:r>
            <w:r w:rsidRPr="00EC3ADA">
              <w:rPr>
                <w:rFonts w:ascii="Arial Narrow" w:hAnsi="Arial Narrow" w:cs="Arial"/>
                <w:sz w:val="18"/>
                <w:szCs w:val="18"/>
                <w:lang w:val="sr-Latn-RS"/>
              </w:rPr>
              <w:t xml:space="preserve"> podlog</w:t>
            </w:r>
            <w:r>
              <w:rPr>
                <w:rFonts w:ascii="Arial Narrow" w:hAnsi="Arial Narrow" w:cs="Arial"/>
                <w:sz w:val="18"/>
                <w:szCs w:val="18"/>
                <w:lang w:val="sr-Latn-RS"/>
              </w:rPr>
              <w:t>e</w:t>
            </w:r>
            <w:r w:rsidRPr="00EC3ADA">
              <w:rPr>
                <w:rFonts w:ascii="Arial Narrow" w:hAnsi="Arial Narrow" w:cs="Arial"/>
                <w:sz w:val="18"/>
                <w:szCs w:val="18"/>
                <w:lang w:val="sr-Latn-RS"/>
              </w:rPr>
              <w:t xml:space="preserve"> rukopisa.</w:t>
            </w:r>
          </w:p>
        </w:tc>
      </w:tr>
      <w:tr w:rsidR="00982953" w:rsidTr="008455D4">
        <w:trPr>
          <w:jc w:val="center"/>
        </w:trPr>
        <w:tc>
          <w:tcPr>
            <w:tcW w:w="9963" w:type="dxa"/>
            <w:tcBorders>
              <w:left w:val="single" w:sz="18" w:space="0" w:color="auto"/>
              <w:bottom w:val="single" w:sz="4" w:space="0" w:color="auto"/>
              <w:right w:val="single" w:sz="12" w:space="0" w:color="auto"/>
            </w:tcBorders>
          </w:tcPr>
          <w:p w:rsidR="00982953" w:rsidRDefault="00982953" w:rsidP="005278D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C670E0">
              <w:rPr>
                <w:rFonts w:ascii="Arial Narrow" w:hAnsi="Arial Narrow" w:cs="Arial"/>
                <w:sz w:val="18"/>
                <w:szCs w:val="18"/>
                <w:lang w:val="sr-Latn-RS"/>
              </w:rPr>
              <w:t>tudent prepoznaje kulturno-civilizacijske paradigme građanskog društva, razumije svjetske procese globalizacije društva, spoznaje različite naučne i religijske poglede na svijet kao i uticaje različitih kultura i religija, države i prava i političkih partija na ponašanje ljudi</w:t>
            </w:r>
            <w:r>
              <w:rPr>
                <w:rFonts w:ascii="Arial Narrow" w:hAnsi="Arial Narrow" w:cs="Arial"/>
                <w:sz w:val="18"/>
                <w:szCs w:val="18"/>
                <w:lang w:val="sr-Latn-RS"/>
              </w:rPr>
              <w:t>;</w:t>
            </w:r>
          </w:p>
        </w:tc>
      </w:tr>
      <w:tr w:rsidR="00982953" w:rsidTr="008455D4">
        <w:trPr>
          <w:jc w:val="center"/>
        </w:trPr>
        <w:tc>
          <w:tcPr>
            <w:tcW w:w="9963" w:type="dxa"/>
            <w:tcBorders>
              <w:left w:val="single" w:sz="18" w:space="0" w:color="auto"/>
              <w:bottom w:val="single" w:sz="4" w:space="0" w:color="auto"/>
              <w:right w:val="single" w:sz="12" w:space="0" w:color="auto"/>
            </w:tcBorders>
          </w:tcPr>
          <w:p w:rsidR="00982953" w:rsidRPr="00A86D28" w:rsidRDefault="00982953" w:rsidP="005278D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3E0CC5">
              <w:rPr>
                <w:rFonts w:ascii="Arial Narrow" w:hAnsi="Arial Narrow" w:cs="Arial"/>
                <w:sz w:val="18"/>
                <w:szCs w:val="18"/>
                <w:lang w:val="sr-Latn-RS"/>
              </w:rPr>
              <w:t>tudent</w:t>
            </w:r>
            <w:r w:rsidRPr="003E0CC5">
              <w:rPr>
                <w:rFonts w:cs="Times New Roman"/>
                <w:lang w:val="sr-Latn-RS"/>
              </w:rPr>
              <w:t xml:space="preserve"> </w:t>
            </w:r>
            <w:r w:rsidRPr="003E0CC5">
              <w:rPr>
                <w:rFonts w:ascii="Arial Narrow" w:hAnsi="Arial Narrow" w:cs="Arial"/>
                <w:sz w:val="18"/>
                <w:szCs w:val="18"/>
                <w:lang w:val="sr-Latn-RS"/>
              </w:rPr>
              <w:t xml:space="preserve">je u stanju da prepozna neverbalne oblike komunikacije, da ovlada elementima efikasne i efektivne komunikacije </w:t>
            </w:r>
            <w:r>
              <w:rPr>
                <w:rFonts w:ascii="Arial Narrow" w:hAnsi="Arial Narrow" w:cs="Arial"/>
                <w:sz w:val="18"/>
                <w:szCs w:val="18"/>
                <w:lang w:val="sr-Latn-RS"/>
              </w:rPr>
              <w:t xml:space="preserve">i razumije </w:t>
            </w:r>
            <w:r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Pr="003E0CC5">
              <w:rPr>
                <w:rFonts w:ascii="Arial Narrow" w:hAnsi="Arial Narrow" w:cs="Arial"/>
                <w:sz w:val="18"/>
                <w:szCs w:val="18"/>
                <w:lang w:val="sr-Latn-RS"/>
              </w:rPr>
              <w:t xml:space="preserve"> </w:t>
            </w:r>
          </w:p>
        </w:tc>
      </w:tr>
      <w:tr w:rsidR="00982953" w:rsidTr="000E0B45">
        <w:trPr>
          <w:jc w:val="center"/>
        </w:trPr>
        <w:tc>
          <w:tcPr>
            <w:tcW w:w="9963" w:type="dxa"/>
            <w:tcBorders>
              <w:left w:val="single" w:sz="18" w:space="0" w:color="auto"/>
              <w:bottom w:val="single" w:sz="4" w:space="0" w:color="auto"/>
              <w:right w:val="single" w:sz="12" w:space="0" w:color="auto"/>
            </w:tcBorders>
          </w:tcPr>
          <w:p w:rsidR="00982953" w:rsidRPr="002D3F36" w:rsidRDefault="00982953" w:rsidP="005278D7">
            <w:pPr>
              <w:pStyle w:val="ListParagraph"/>
              <w:numPr>
                <w:ilvl w:val="0"/>
                <w:numId w:val="13"/>
              </w:numPr>
              <w:spacing w:line="240" w:lineRule="auto"/>
              <w:ind w:left="993" w:hanging="284"/>
              <w:rPr>
                <w:lang w:val="sr-Latn-RS"/>
              </w:rPr>
            </w:pPr>
            <w:r>
              <w:rPr>
                <w:rFonts w:ascii="Arial Narrow" w:hAnsi="Arial Narrow" w:cs="Arial"/>
                <w:sz w:val="18"/>
                <w:szCs w:val="18"/>
                <w:lang w:val="sr-Latn-RS"/>
              </w:rPr>
              <w:t xml:space="preserve">student prepoznaje vrste timske komunikacije i psihodinamku timova i malih socijalnih grupa i osposobljeni su da </w:t>
            </w:r>
            <w:r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tr w:rsidR="00982953" w:rsidTr="000E0B45">
        <w:trPr>
          <w:jc w:val="center"/>
        </w:trPr>
        <w:tc>
          <w:tcPr>
            <w:tcW w:w="9963" w:type="dxa"/>
            <w:tcBorders>
              <w:left w:val="single" w:sz="18" w:space="0" w:color="auto"/>
              <w:bottom w:val="single" w:sz="4" w:space="0" w:color="auto"/>
              <w:right w:val="single" w:sz="12" w:space="0" w:color="auto"/>
            </w:tcBorders>
          </w:tcPr>
          <w:p w:rsidR="00982953" w:rsidRPr="0044197A" w:rsidRDefault="00982953" w:rsidP="005278D7">
            <w:pPr>
              <w:pStyle w:val="ListParagraph"/>
              <w:numPr>
                <w:ilvl w:val="0"/>
                <w:numId w:val="13"/>
              </w:numPr>
              <w:spacing w:line="240" w:lineRule="auto"/>
              <w:ind w:left="993" w:hanging="284"/>
              <w:rPr>
                <w:rFonts w:ascii="Arial Narrow" w:hAnsi="Arial Narrow" w:cs="Arial"/>
                <w:sz w:val="18"/>
                <w:szCs w:val="18"/>
              </w:rPr>
            </w:pPr>
            <w:r w:rsidRPr="0044197A">
              <w:rPr>
                <w:rFonts w:ascii="Arial Narrow" w:hAnsi="Arial Narrow" w:cs="Arial"/>
                <w:sz w:val="18"/>
                <w:szCs w:val="18"/>
              </w:rPr>
              <w:t>znaju da u oblasti poslovnih aplikacija upravljaju datotekama operativnog sistema i da upravljaju računarskim resursima, poznaju i koriste standardne opcije tekst procesora, tablarnih kalkulatora, kancelarijskih baza podataka, poslovne prezentacione grafike, sisteme za efikasnu elektronsku komunikaciju.</w:t>
            </w:r>
          </w:p>
        </w:tc>
      </w:tr>
      <w:tr w:rsidR="00982953" w:rsidTr="000E0B45">
        <w:trPr>
          <w:jc w:val="center"/>
        </w:trPr>
        <w:tc>
          <w:tcPr>
            <w:tcW w:w="9963" w:type="dxa"/>
            <w:tcBorders>
              <w:left w:val="single" w:sz="18" w:space="0" w:color="auto"/>
              <w:bottom w:val="single" w:sz="4" w:space="0" w:color="auto"/>
              <w:right w:val="single" w:sz="12" w:space="0" w:color="auto"/>
            </w:tcBorders>
          </w:tcPr>
          <w:p w:rsidR="00982953" w:rsidRDefault="00982953" w:rsidP="00982953">
            <w:pPr>
              <w:pStyle w:val="ListParagraph"/>
              <w:numPr>
                <w:ilvl w:val="0"/>
                <w:numId w:val="18"/>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pedagoškim ustanovama</w:t>
            </w:r>
          </w:p>
        </w:tc>
      </w:tr>
      <w:tr w:rsidR="00982953" w:rsidTr="000E0B45">
        <w:trPr>
          <w:jc w:val="center"/>
        </w:trPr>
        <w:tc>
          <w:tcPr>
            <w:tcW w:w="9963" w:type="dxa"/>
            <w:tcBorders>
              <w:left w:val="single" w:sz="18" w:space="0" w:color="auto"/>
              <w:bottom w:val="single" w:sz="4" w:space="0" w:color="auto"/>
              <w:right w:val="single" w:sz="12" w:space="0" w:color="auto"/>
            </w:tcBorders>
          </w:tcPr>
          <w:p w:rsidR="00982953" w:rsidRDefault="00982953" w:rsidP="00982953">
            <w:pPr>
              <w:pStyle w:val="ListParagraph"/>
              <w:numPr>
                <w:ilvl w:val="0"/>
                <w:numId w:val="18"/>
              </w:numPr>
              <w:spacing w:line="240" w:lineRule="auto"/>
              <w:ind w:left="993" w:hanging="284"/>
              <w:rPr>
                <w:rFonts w:ascii="Arial Narrow" w:hAnsi="Arial Narrow" w:cs="Arial"/>
                <w:sz w:val="18"/>
                <w:szCs w:val="18"/>
              </w:rPr>
            </w:pPr>
            <w:r>
              <w:rPr>
                <w:rFonts w:ascii="Arial Narrow" w:hAnsi="Arial Narrow" w:cs="Arial"/>
                <w:sz w:val="18"/>
                <w:szCs w:val="18"/>
              </w:rPr>
              <w:t>studenti su takođe stekli praktičnu obuku kroz mobilnost u studiju ostvarenu u ruskim visokoškolskim ustanovama u trajanju od jednog semestra odn. jedne školske godine, s</w:t>
            </w:r>
            <w:r w:rsidRPr="00DF580D">
              <w:rPr>
                <w:rFonts w:ascii="Arial Narrow" w:hAnsi="Arial Narrow" w:cs="Arial"/>
                <w:sz w:val="18"/>
                <w:szCs w:val="18"/>
              </w:rPr>
              <w:t>tručn</w:t>
            </w:r>
            <w:r>
              <w:rPr>
                <w:rFonts w:ascii="Arial Narrow" w:hAnsi="Arial Narrow" w:cs="Arial"/>
                <w:sz w:val="18"/>
                <w:szCs w:val="18"/>
              </w:rPr>
              <w:t>u</w:t>
            </w:r>
            <w:r w:rsidRPr="00DF580D">
              <w:rPr>
                <w:rFonts w:ascii="Arial Narrow" w:hAnsi="Arial Narrow" w:cs="Arial"/>
                <w:sz w:val="18"/>
                <w:szCs w:val="18"/>
              </w:rPr>
              <w:t xml:space="preserve"> praks</w:t>
            </w:r>
            <w:r>
              <w:rPr>
                <w:rFonts w:ascii="Arial Narrow" w:hAnsi="Arial Narrow" w:cs="Arial"/>
                <w:sz w:val="18"/>
                <w:szCs w:val="18"/>
              </w:rPr>
              <w:t>u</w:t>
            </w:r>
            <w:r w:rsidRPr="00DF580D">
              <w:rPr>
                <w:rFonts w:ascii="Arial Narrow" w:hAnsi="Arial Narrow" w:cs="Arial"/>
                <w:sz w:val="18"/>
                <w:szCs w:val="18"/>
              </w:rPr>
              <w:t xml:space="preserve"> </w:t>
            </w:r>
            <w:r>
              <w:rPr>
                <w:rFonts w:ascii="Arial Narrow" w:hAnsi="Arial Narrow" w:cs="Arial"/>
                <w:sz w:val="18"/>
                <w:szCs w:val="18"/>
              </w:rPr>
              <w:t xml:space="preserve">odn. </w:t>
            </w:r>
            <w:r w:rsidRPr="00DF580D">
              <w:rPr>
                <w:rFonts w:ascii="Arial Narrow" w:hAnsi="Arial Narrow" w:cs="Arial"/>
                <w:sz w:val="18"/>
                <w:szCs w:val="18"/>
              </w:rPr>
              <w:t xml:space="preserve">studijsko putovanje </w:t>
            </w:r>
            <w:r>
              <w:rPr>
                <w:rFonts w:ascii="Arial Narrow" w:hAnsi="Arial Narrow" w:cs="Arial"/>
                <w:sz w:val="18"/>
                <w:szCs w:val="18"/>
              </w:rPr>
              <w:t xml:space="preserve">u Rusku Federaciju, odn. kroz učešće u studijama slučaja u kojima se suočavaju sa problemima donošenja odluka, upravljanja vremenom, upravljanja stresom i upravljanja ljudskim kapitalom.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6C6744" w:rsidTr="000E0B45">
        <w:trPr>
          <w:jc w:val="center"/>
        </w:trPr>
        <w:tc>
          <w:tcPr>
            <w:tcW w:w="9963" w:type="dxa"/>
            <w:tcBorders>
              <w:left w:val="single" w:sz="18" w:space="0" w:color="auto"/>
              <w:bottom w:val="single" w:sz="4" w:space="0" w:color="auto"/>
              <w:right w:val="single" w:sz="12" w:space="0" w:color="auto"/>
            </w:tcBorders>
          </w:tcPr>
          <w:p w:rsidR="006C6744" w:rsidRPr="00B96C4A" w:rsidRDefault="006C6744" w:rsidP="000E0B45">
            <w:pPr>
              <w:pStyle w:val="Default"/>
              <w:widowControl w:val="0"/>
              <w:numPr>
                <w:ilvl w:val="1"/>
                <w:numId w:val="6"/>
              </w:numPr>
              <w:spacing w:before="60" w:after="60"/>
              <w:ind w:left="709" w:hanging="283"/>
              <w:rPr>
                <w:lang w:val="sr-Latn-RS"/>
              </w:rPr>
            </w:pPr>
            <w:r>
              <w:rPr>
                <w:rFonts w:ascii="Arial Narrow" w:hAnsi="Arial Narrow" w:cs="Arial"/>
                <w:b/>
                <w:sz w:val="18"/>
                <w:szCs w:val="18"/>
                <w:lang w:val="sr-Latn-RS"/>
              </w:rPr>
              <w:t xml:space="preserve">Teorijsko-metodološki </w:t>
            </w:r>
            <w:r w:rsidR="00EE5B94">
              <w:rPr>
                <w:rFonts w:ascii="Arial Narrow" w:hAnsi="Arial Narrow" w:cs="Arial"/>
                <w:b/>
                <w:sz w:val="18"/>
                <w:szCs w:val="18"/>
                <w:lang w:val="sr-Latn-RS"/>
              </w:rPr>
              <w:t>modul</w:t>
            </w:r>
            <w:r>
              <w:rPr>
                <w:rFonts w:ascii="Arial Narrow" w:hAnsi="Arial Narrow" w:cs="Arial"/>
                <w:b/>
                <w:sz w:val="18"/>
                <w:szCs w:val="18"/>
                <w:lang w:val="sr-Latn-RS"/>
              </w:rPr>
              <w:t xml:space="preserve"> zajedničkih osnova </w:t>
            </w:r>
            <w:r w:rsidR="007D4EAE">
              <w:rPr>
                <w:rFonts w:ascii="Arial Narrow" w:hAnsi="Arial Narrow" w:cs="Arial"/>
                <w:b/>
                <w:sz w:val="18"/>
                <w:szCs w:val="18"/>
                <w:lang w:val="sr-Latn-RS"/>
              </w:rPr>
              <w:t>ruskog jezika</w:t>
            </w:r>
          </w:p>
          <w:p w:rsidR="006C6744" w:rsidRPr="00B96C4A" w:rsidRDefault="006C6744" w:rsidP="009164BA">
            <w:pPr>
              <w:spacing w:before="60" w:after="60"/>
              <w:ind w:left="503"/>
              <w:jc w:val="both"/>
              <w:rPr>
                <w:i/>
                <w:lang w:val="sr-Latn-RS"/>
              </w:rPr>
            </w:pPr>
            <w:r>
              <w:rPr>
                <w:bCs/>
                <w:i/>
                <w:sz w:val="18"/>
                <w:szCs w:val="18"/>
                <w:lang w:val="sr-Latn-RS"/>
              </w:rPr>
              <w:t>(</w:t>
            </w:r>
            <w:r w:rsidR="00EE5B94">
              <w:rPr>
                <w:bCs/>
                <w:i/>
                <w:sz w:val="18"/>
                <w:szCs w:val="18"/>
                <w:lang w:val="sr-Latn-RS"/>
              </w:rPr>
              <w:t xml:space="preserve">Obuhvata </w:t>
            </w:r>
            <w:r w:rsidR="009164BA">
              <w:rPr>
                <w:bCs/>
                <w:i/>
                <w:sz w:val="18"/>
                <w:szCs w:val="18"/>
                <w:lang w:val="sr-Latn-RS"/>
              </w:rPr>
              <w:t xml:space="preserve">napredne programske sadržaje </w:t>
            </w:r>
            <w:r w:rsidR="00EE5B94">
              <w:rPr>
                <w:bCs/>
                <w:i/>
                <w:sz w:val="18"/>
                <w:szCs w:val="18"/>
                <w:lang w:val="sr-Latn-RS"/>
              </w:rPr>
              <w:t>predmet</w:t>
            </w:r>
            <w:r w:rsidR="009164BA">
              <w:rPr>
                <w:bCs/>
                <w:i/>
                <w:sz w:val="18"/>
                <w:szCs w:val="18"/>
                <w:lang w:val="sr-Latn-RS"/>
              </w:rPr>
              <w:t>a</w:t>
            </w:r>
            <w:r w:rsidR="00EE5B94">
              <w:rPr>
                <w:bCs/>
                <w:i/>
                <w:sz w:val="18"/>
                <w:szCs w:val="18"/>
                <w:lang w:val="sr-Latn-RS"/>
              </w:rPr>
              <w:t xml:space="preserve">: </w:t>
            </w:r>
            <w:r w:rsidR="00232600">
              <w:rPr>
                <w:bCs/>
                <w:i/>
                <w:sz w:val="18"/>
                <w:szCs w:val="18"/>
                <w:lang w:val="sr-Latn-RS"/>
              </w:rPr>
              <w:t>"</w:t>
            </w:r>
            <w:r w:rsidR="00232600" w:rsidRPr="00232600">
              <w:rPr>
                <w:bCs/>
                <w:i/>
                <w:sz w:val="18"/>
                <w:szCs w:val="18"/>
                <w:lang w:val="sr-Latn-RS"/>
              </w:rPr>
              <w:t>Lingvokulturologija</w:t>
            </w:r>
            <w:r w:rsidR="00232600">
              <w:rPr>
                <w:bCs/>
                <w:i/>
                <w:sz w:val="18"/>
                <w:szCs w:val="18"/>
                <w:lang w:val="sr-Latn-RS"/>
              </w:rPr>
              <w:t>",</w:t>
            </w:r>
            <w:r w:rsidR="00232600" w:rsidRPr="00232600">
              <w:rPr>
                <w:bCs/>
                <w:i/>
                <w:sz w:val="18"/>
                <w:szCs w:val="18"/>
                <w:lang w:val="sr-Latn-RS"/>
              </w:rPr>
              <w:t xml:space="preserve"> </w:t>
            </w:r>
            <w:r w:rsidR="007F7924">
              <w:rPr>
                <w:bCs/>
                <w:i/>
                <w:sz w:val="18"/>
                <w:szCs w:val="18"/>
                <w:lang w:val="sr-Latn-RS"/>
              </w:rPr>
              <w:t>"</w:t>
            </w:r>
            <w:r w:rsidR="009164BA" w:rsidRPr="009164BA">
              <w:rPr>
                <w:bCs/>
                <w:i/>
                <w:sz w:val="18"/>
                <w:szCs w:val="18"/>
                <w:lang w:val="sr-Latn-RS"/>
              </w:rPr>
              <w:t>Pravci u lingvistici i metode lingvističkih istraživanja</w:t>
            </w:r>
            <w:r w:rsidR="007F7924">
              <w:rPr>
                <w:bCs/>
                <w:i/>
                <w:sz w:val="18"/>
                <w:szCs w:val="18"/>
                <w:lang w:val="sr-Latn-RS"/>
              </w:rPr>
              <w:t xml:space="preserve">", </w:t>
            </w:r>
            <w:r w:rsidR="009164BA">
              <w:rPr>
                <w:bCs/>
                <w:i/>
                <w:sz w:val="18"/>
                <w:szCs w:val="18"/>
                <w:lang w:val="sr-Latn-RS"/>
              </w:rPr>
              <w:t>"</w:t>
            </w:r>
            <w:r w:rsidR="009164BA" w:rsidRPr="009164BA">
              <w:rPr>
                <w:bCs/>
                <w:i/>
                <w:sz w:val="18"/>
                <w:szCs w:val="18"/>
                <w:lang w:val="sr-Latn-RS"/>
              </w:rPr>
              <w:t>Sistem glagolskih vremena ruskog i srpskog jezika</w:t>
            </w:r>
            <w:r w:rsidR="009164BA">
              <w:rPr>
                <w:bCs/>
                <w:i/>
                <w:sz w:val="18"/>
                <w:szCs w:val="18"/>
                <w:lang w:val="sr-Latn-RS"/>
              </w:rPr>
              <w:t>",</w:t>
            </w:r>
            <w:r w:rsidR="009164BA" w:rsidRPr="009164BA">
              <w:rPr>
                <w:bCs/>
                <w:i/>
                <w:sz w:val="18"/>
                <w:szCs w:val="18"/>
                <w:lang w:val="sr-Latn-RS"/>
              </w:rPr>
              <w:t xml:space="preserve"> </w:t>
            </w:r>
            <w:r w:rsidR="009164BA">
              <w:rPr>
                <w:bCs/>
                <w:i/>
                <w:sz w:val="18"/>
                <w:szCs w:val="18"/>
                <w:lang w:val="sr-Latn-RS"/>
              </w:rPr>
              <w:t>"</w:t>
            </w:r>
            <w:r w:rsidR="009164BA" w:rsidRPr="009164BA">
              <w:rPr>
                <w:bCs/>
                <w:i/>
                <w:sz w:val="18"/>
                <w:szCs w:val="18"/>
                <w:lang w:val="sr-Latn-RS"/>
              </w:rPr>
              <w:t>Slovenska frazeologija</w:t>
            </w:r>
            <w:r w:rsidR="009164BA">
              <w:rPr>
                <w:bCs/>
                <w:i/>
                <w:sz w:val="18"/>
                <w:szCs w:val="18"/>
                <w:lang w:val="sr-Latn-RS"/>
              </w:rPr>
              <w:t>",</w:t>
            </w:r>
            <w:r w:rsidR="009164BA" w:rsidRPr="009164BA">
              <w:rPr>
                <w:bCs/>
                <w:i/>
                <w:sz w:val="18"/>
                <w:szCs w:val="18"/>
                <w:lang w:val="sr-Latn-RS"/>
              </w:rPr>
              <w:t xml:space="preserve"> </w:t>
            </w:r>
            <w:r w:rsidR="009164BA">
              <w:rPr>
                <w:bCs/>
                <w:i/>
                <w:sz w:val="18"/>
                <w:szCs w:val="18"/>
                <w:lang w:val="sr-Latn-RS"/>
              </w:rPr>
              <w:t>"</w:t>
            </w:r>
            <w:r w:rsidR="009164BA" w:rsidRPr="009164BA">
              <w:rPr>
                <w:bCs/>
                <w:i/>
                <w:sz w:val="18"/>
                <w:szCs w:val="18"/>
                <w:lang w:val="sr-Latn-RS"/>
              </w:rPr>
              <w:t>Translatologija</w:t>
            </w:r>
            <w:r w:rsidR="009164BA">
              <w:rPr>
                <w:bCs/>
                <w:i/>
                <w:sz w:val="18"/>
                <w:szCs w:val="18"/>
                <w:lang w:val="sr-Latn-RS"/>
              </w:rPr>
              <w:t>",</w:t>
            </w:r>
            <w:r w:rsidR="009164BA">
              <w:t xml:space="preserve"> "</w:t>
            </w:r>
            <w:r w:rsidR="009164BA" w:rsidRPr="009164BA">
              <w:rPr>
                <w:bCs/>
                <w:i/>
                <w:sz w:val="18"/>
                <w:szCs w:val="18"/>
                <w:lang w:val="sr-Latn-RS"/>
              </w:rPr>
              <w:t>Leksikologija i leksikografija ruskog i srpskog jezika</w:t>
            </w:r>
            <w:r w:rsidR="009164BA">
              <w:rPr>
                <w:bCs/>
                <w:i/>
                <w:sz w:val="18"/>
                <w:szCs w:val="18"/>
                <w:lang w:val="sr-Latn-RS"/>
              </w:rPr>
              <w:t>",</w:t>
            </w:r>
            <w:r w:rsidR="009164BA" w:rsidRPr="009164BA">
              <w:rPr>
                <w:bCs/>
                <w:i/>
                <w:sz w:val="18"/>
                <w:szCs w:val="18"/>
                <w:lang w:val="sr-Latn-RS"/>
              </w:rPr>
              <w:t xml:space="preserve"> </w:t>
            </w:r>
            <w:r w:rsidR="00FF4738" w:rsidRPr="00FF4738">
              <w:rPr>
                <w:bCs/>
                <w:i/>
                <w:sz w:val="18"/>
                <w:szCs w:val="18"/>
                <w:lang w:val="sr-Latn-RS"/>
              </w:rPr>
              <w:t xml:space="preserve">"Teorija književnosti", </w:t>
            </w:r>
            <w:r w:rsidR="00232600">
              <w:rPr>
                <w:bCs/>
                <w:i/>
                <w:sz w:val="18"/>
                <w:szCs w:val="18"/>
                <w:lang w:val="sr-Latn-RS"/>
              </w:rPr>
              <w:t>"</w:t>
            </w:r>
            <w:r w:rsidR="00232600" w:rsidRPr="00232600">
              <w:rPr>
                <w:bCs/>
                <w:i/>
                <w:sz w:val="18"/>
                <w:szCs w:val="18"/>
                <w:lang w:val="sr-Latn-RS"/>
              </w:rPr>
              <w:t>Retorika sa teorijom pismenosti</w:t>
            </w:r>
            <w:r w:rsidR="00232600">
              <w:rPr>
                <w:bCs/>
                <w:i/>
                <w:sz w:val="18"/>
                <w:szCs w:val="18"/>
                <w:lang w:val="sr-Latn-RS"/>
              </w:rPr>
              <w:t>"</w:t>
            </w:r>
            <w:r w:rsidR="000F5A24">
              <w:rPr>
                <w:bCs/>
                <w:i/>
                <w:sz w:val="18"/>
                <w:szCs w:val="18"/>
                <w:lang w:val="sr-Latn-RS"/>
              </w:rPr>
              <w:t xml:space="preserve"> </w:t>
            </w:r>
            <w:r>
              <w:rPr>
                <w:bCs/>
                <w:i/>
                <w:sz w:val="18"/>
                <w:szCs w:val="18"/>
                <w:lang w:val="sr-Latn-RS"/>
              </w:rPr>
              <w:t>)</w:t>
            </w:r>
          </w:p>
        </w:tc>
      </w:tr>
      <w:tr w:rsidR="00AF1A63" w:rsidTr="00C550CA">
        <w:trPr>
          <w:jc w:val="center"/>
        </w:trPr>
        <w:tc>
          <w:tcPr>
            <w:tcW w:w="9963" w:type="dxa"/>
            <w:tcBorders>
              <w:left w:val="single" w:sz="18" w:space="0" w:color="auto"/>
              <w:bottom w:val="single" w:sz="4" w:space="0" w:color="auto"/>
              <w:right w:val="single" w:sz="12" w:space="0" w:color="auto"/>
            </w:tcBorders>
          </w:tcPr>
          <w:p w:rsidR="00AF1A63" w:rsidRDefault="00AF1A63" w:rsidP="00230D0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stekao </w:t>
            </w:r>
            <w:r w:rsidRPr="00AF1A63">
              <w:rPr>
                <w:rFonts w:ascii="Arial Narrow" w:hAnsi="Arial Narrow" w:cs="Arial"/>
                <w:sz w:val="18"/>
                <w:szCs w:val="18"/>
                <w:lang w:val="sr-Latn-RS"/>
              </w:rPr>
              <w:t>jezičke, govorne i kulturološke kompetencije predstavljanj</w:t>
            </w:r>
            <w:r>
              <w:rPr>
                <w:rFonts w:ascii="Arial Narrow" w:hAnsi="Arial Narrow" w:cs="Arial"/>
                <w:sz w:val="18"/>
                <w:szCs w:val="18"/>
                <w:lang w:val="sr-Latn-RS"/>
              </w:rPr>
              <w:t>a</w:t>
            </w:r>
            <w:r w:rsidR="00A51D8B">
              <w:rPr>
                <w:rFonts w:ascii="Arial Narrow" w:hAnsi="Arial Narrow" w:cs="Arial"/>
                <w:sz w:val="18"/>
                <w:szCs w:val="18"/>
                <w:lang w:val="sr-Latn-RS"/>
              </w:rPr>
              <w:t xml:space="preserve"> jezika kao fe</w:t>
            </w:r>
            <w:r w:rsidRPr="00AF1A63">
              <w:rPr>
                <w:rFonts w:ascii="Arial Narrow" w:hAnsi="Arial Narrow" w:cs="Arial"/>
                <w:sz w:val="18"/>
                <w:szCs w:val="18"/>
                <w:lang w:val="sr-Latn-RS"/>
              </w:rPr>
              <w:t>nomena različitih lingvokulturoloških koncepata, simbola, stereotipa, kulturema,</w:t>
            </w:r>
            <w:r>
              <w:rPr>
                <w:rFonts w:ascii="Arial Narrow" w:hAnsi="Arial Narrow" w:cs="Arial"/>
                <w:sz w:val="18"/>
                <w:szCs w:val="18"/>
                <w:lang w:val="sr-Latn-RS"/>
              </w:rPr>
              <w:t xml:space="preserve"> </w:t>
            </w:r>
            <w:r w:rsidRPr="00AF1A63">
              <w:rPr>
                <w:rFonts w:ascii="Arial Narrow" w:hAnsi="Arial Narrow" w:cs="Arial"/>
                <w:sz w:val="18"/>
                <w:szCs w:val="18"/>
                <w:lang w:val="sr-Latn-RS"/>
              </w:rPr>
              <w:t>poveća</w:t>
            </w:r>
            <w:r>
              <w:rPr>
                <w:rFonts w:ascii="Arial Narrow" w:hAnsi="Arial Narrow" w:cs="Arial"/>
                <w:sz w:val="18"/>
                <w:szCs w:val="18"/>
                <w:lang w:val="sr-Latn-RS"/>
              </w:rPr>
              <w:t xml:space="preserve">vajući </w:t>
            </w:r>
            <w:r w:rsidRPr="00AF1A63">
              <w:rPr>
                <w:rFonts w:ascii="Arial Narrow" w:hAnsi="Arial Narrow" w:cs="Arial"/>
                <w:sz w:val="18"/>
                <w:szCs w:val="18"/>
                <w:lang w:val="sr-Latn-RS"/>
              </w:rPr>
              <w:t>leksičko-frazeološk</w:t>
            </w:r>
            <w:r>
              <w:rPr>
                <w:rFonts w:ascii="Arial Narrow" w:hAnsi="Arial Narrow" w:cs="Arial"/>
                <w:sz w:val="18"/>
                <w:szCs w:val="18"/>
                <w:lang w:val="sr-Latn-RS"/>
              </w:rPr>
              <w:t xml:space="preserve">i </w:t>
            </w:r>
            <w:r w:rsidRPr="00AF1A63">
              <w:rPr>
                <w:rFonts w:ascii="Arial Narrow" w:hAnsi="Arial Narrow" w:cs="Arial"/>
                <w:sz w:val="18"/>
                <w:szCs w:val="18"/>
                <w:lang w:val="sr-Latn-RS"/>
              </w:rPr>
              <w:t xml:space="preserve">fond ruskog jezika </w:t>
            </w:r>
            <w:r>
              <w:rPr>
                <w:rFonts w:ascii="Arial Narrow" w:hAnsi="Arial Narrow" w:cs="Arial"/>
                <w:sz w:val="18"/>
                <w:szCs w:val="18"/>
                <w:lang w:val="sr-Latn-RS"/>
              </w:rPr>
              <w:t xml:space="preserve">i </w:t>
            </w:r>
            <w:r w:rsidRPr="00AF1A63">
              <w:rPr>
                <w:rFonts w:ascii="Arial Narrow" w:hAnsi="Arial Narrow" w:cs="Arial"/>
                <w:sz w:val="18"/>
                <w:szCs w:val="18"/>
                <w:lang w:val="sr-Latn-RS"/>
              </w:rPr>
              <w:t>ovladava</w:t>
            </w:r>
            <w:r>
              <w:rPr>
                <w:rFonts w:ascii="Arial Narrow" w:hAnsi="Arial Narrow" w:cs="Arial"/>
                <w:sz w:val="18"/>
                <w:szCs w:val="18"/>
                <w:lang w:val="sr-Latn-RS"/>
              </w:rPr>
              <w:t xml:space="preserve">jući </w:t>
            </w:r>
            <w:r w:rsidRPr="00AF1A63">
              <w:rPr>
                <w:rFonts w:ascii="Arial Narrow" w:hAnsi="Arial Narrow" w:cs="Arial"/>
                <w:sz w:val="18"/>
                <w:szCs w:val="18"/>
                <w:lang w:val="sr-Latn-RS"/>
              </w:rPr>
              <w:t>bazičnim, tematskim i izbornim</w:t>
            </w:r>
            <w:r w:rsidR="00230D0D">
              <w:rPr>
                <w:rFonts w:ascii="Arial Narrow" w:hAnsi="Arial Narrow" w:cs="Arial"/>
                <w:sz w:val="18"/>
                <w:szCs w:val="18"/>
                <w:lang w:val="sr-Latn-RS"/>
              </w:rPr>
              <w:t xml:space="preserve"> znanjem jezika</w:t>
            </w:r>
            <w:r w:rsidRPr="00AF1A63">
              <w:rPr>
                <w:rFonts w:ascii="Arial Narrow" w:hAnsi="Arial Narrow" w:cs="Arial"/>
                <w:sz w:val="18"/>
                <w:szCs w:val="18"/>
                <w:lang w:val="sr-Latn-RS"/>
              </w:rPr>
              <w:t>.</w:t>
            </w:r>
          </w:p>
        </w:tc>
      </w:tr>
      <w:tr w:rsidR="009211F6" w:rsidTr="00C550CA">
        <w:trPr>
          <w:jc w:val="center"/>
        </w:trPr>
        <w:tc>
          <w:tcPr>
            <w:tcW w:w="9963" w:type="dxa"/>
            <w:tcBorders>
              <w:left w:val="single" w:sz="18" w:space="0" w:color="auto"/>
              <w:bottom w:val="single" w:sz="4" w:space="0" w:color="auto"/>
              <w:right w:val="single" w:sz="12" w:space="0" w:color="auto"/>
            </w:tcBorders>
          </w:tcPr>
          <w:p w:rsidR="009211F6" w:rsidRPr="009211F6" w:rsidRDefault="00C35958" w:rsidP="00AF1A63">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f</w:t>
            </w:r>
            <w:r w:rsidRPr="00C35958">
              <w:rPr>
                <w:rFonts w:ascii="Arial Narrow" w:hAnsi="Arial Narrow" w:cs="Arial"/>
                <w:sz w:val="18"/>
                <w:szCs w:val="18"/>
                <w:lang w:val="sr-Latn-RS"/>
              </w:rPr>
              <w:t>ormira</w:t>
            </w:r>
            <w:r>
              <w:rPr>
                <w:rFonts w:ascii="Arial Narrow" w:hAnsi="Arial Narrow" w:cs="Arial"/>
                <w:sz w:val="18"/>
                <w:szCs w:val="18"/>
                <w:lang w:val="sr-Latn-RS"/>
              </w:rPr>
              <w:t xml:space="preserve">o je </w:t>
            </w:r>
            <w:r w:rsidRPr="00C35958">
              <w:rPr>
                <w:rFonts w:ascii="Arial Narrow" w:hAnsi="Arial Narrow" w:cs="Arial"/>
                <w:sz w:val="18"/>
                <w:szCs w:val="18"/>
                <w:lang w:val="sr-Latn-RS"/>
              </w:rPr>
              <w:t xml:space="preserve">sistem predstava o kulturi i jeziku </w:t>
            </w:r>
            <w:r>
              <w:rPr>
                <w:rFonts w:ascii="Arial Narrow" w:hAnsi="Arial Narrow" w:cs="Arial"/>
                <w:sz w:val="18"/>
                <w:szCs w:val="18"/>
                <w:lang w:val="sr-Latn-RS"/>
              </w:rPr>
              <w:t xml:space="preserve">koji </w:t>
            </w:r>
            <w:r w:rsidRPr="00C35958">
              <w:rPr>
                <w:rFonts w:ascii="Arial Narrow" w:hAnsi="Arial Narrow" w:cs="Arial"/>
                <w:sz w:val="18"/>
                <w:szCs w:val="18"/>
                <w:lang w:val="sr-Latn-RS"/>
              </w:rPr>
              <w:t>izražava</w:t>
            </w:r>
            <w:r>
              <w:rPr>
                <w:rFonts w:ascii="Arial Narrow" w:hAnsi="Arial Narrow" w:cs="Arial"/>
                <w:sz w:val="18"/>
                <w:szCs w:val="18"/>
                <w:lang w:val="sr-Latn-RS"/>
              </w:rPr>
              <w:t xml:space="preserve"> kulturu</w:t>
            </w:r>
            <w:r w:rsidRPr="00C35958">
              <w:rPr>
                <w:rFonts w:ascii="Arial Narrow" w:hAnsi="Arial Narrow" w:cs="Arial"/>
                <w:sz w:val="18"/>
                <w:szCs w:val="18"/>
                <w:lang w:val="sr-Latn-RS"/>
              </w:rPr>
              <w:t xml:space="preserve"> </w:t>
            </w:r>
            <w:r>
              <w:rPr>
                <w:rFonts w:ascii="Arial Narrow" w:hAnsi="Arial Narrow" w:cs="Arial"/>
                <w:sz w:val="18"/>
                <w:szCs w:val="18"/>
                <w:lang w:val="sr-Latn-RS"/>
              </w:rPr>
              <w:t xml:space="preserve">i </w:t>
            </w:r>
            <w:r w:rsidRPr="00C35958">
              <w:rPr>
                <w:rFonts w:ascii="Arial Narrow" w:hAnsi="Arial Narrow" w:cs="Arial"/>
                <w:sz w:val="18"/>
                <w:szCs w:val="18"/>
                <w:lang w:val="sr-Latn-RS"/>
              </w:rPr>
              <w:t>o kulturnim konstantama koj</w:t>
            </w:r>
            <w:r>
              <w:rPr>
                <w:rFonts w:ascii="Arial Narrow" w:hAnsi="Arial Narrow" w:cs="Arial"/>
                <w:sz w:val="18"/>
                <w:szCs w:val="18"/>
                <w:lang w:val="sr-Latn-RS"/>
              </w:rPr>
              <w:t xml:space="preserve">ima se ostvaruje kao </w:t>
            </w:r>
            <w:r w:rsidRPr="00C35958">
              <w:rPr>
                <w:rFonts w:ascii="Arial Narrow" w:hAnsi="Arial Narrow" w:cs="Arial"/>
                <w:sz w:val="18"/>
                <w:szCs w:val="18"/>
                <w:lang w:val="sr-Latn-RS"/>
              </w:rPr>
              <w:t>posebn</w:t>
            </w:r>
            <w:r>
              <w:rPr>
                <w:rFonts w:ascii="Arial Narrow" w:hAnsi="Arial Narrow" w:cs="Arial"/>
                <w:sz w:val="18"/>
                <w:szCs w:val="18"/>
                <w:lang w:val="sr-Latn-RS"/>
              </w:rPr>
              <w:t>a</w:t>
            </w:r>
            <w:r w:rsidRPr="00C35958">
              <w:rPr>
                <w:rFonts w:ascii="Arial Narrow" w:hAnsi="Arial Narrow" w:cs="Arial"/>
                <w:sz w:val="18"/>
                <w:szCs w:val="18"/>
                <w:lang w:val="sr-Latn-RS"/>
              </w:rPr>
              <w:t xml:space="preserve"> jezičk</w:t>
            </w:r>
            <w:r>
              <w:rPr>
                <w:rFonts w:ascii="Arial Narrow" w:hAnsi="Arial Narrow" w:cs="Arial"/>
                <w:sz w:val="18"/>
                <w:szCs w:val="18"/>
                <w:lang w:val="sr-Latn-RS"/>
              </w:rPr>
              <w:t>a</w:t>
            </w:r>
            <w:r w:rsidRPr="00C35958">
              <w:rPr>
                <w:rFonts w:ascii="Arial Narrow" w:hAnsi="Arial Narrow" w:cs="Arial"/>
                <w:sz w:val="18"/>
                <w:szCs w:val="18"/>
                <w:lang w:val="sr-Latn-RS"/>
              </w:rPr>
              <w:t xml:space="preserve"> ličnost, tako i lingvokulturno društvo.</w:t>
            </w:r>
          </w:p>
        </w:tc>
      </w:tr>
      <w:tr w:rsidR="009211F6" w:rsidTr="00C550CA">
        <w:trPr>
          <w:jc w:val="center"/>
        </w:trPr>
        <w:tc>
          <w:tcPr>
            <w:tcW w:w="9963" w:type="dxa"/>
            <w:tcBorders>
              <w:left w:val="single" w:sz="18" w:space="0" w:color="auto"/>
              <w:bottom w:val="single" w:sz="4" w:space="0" w:color="auto"/>
              <w:right w:val="single" w:sz="12" w:space="0" w:color="auto"/>
            </w:tcBorders>
          </w:tcPr>
          <w:p w:rsidR="009211F6" w:rsidRPr="009211F6" w:rsidRDefault="00C35958" w:rsidP="00AF1A63">
            <w:pPr>
              <w:pStyle w:val="ListParagraph"/>
              <w:numPr>
                <w:ilvl w:val="0"/>
                <w:numId w:val="13"/>
              </w:numPr>
              <w:spacing w:line="240" w:lineRule="auto"/>
              <w:ind w:left="993" w:hanging="284"/>
              <w:rPr>
                <w:rFonts w:ascii="Arial Narrow" w:hAnsi="Arial Narrow" w:cs="Arial"/>
                <w:sz w:val="18"/>
                <w:szCs w:val="18"/>
                <w:lang w:val="sr-Latn-RS"/>
              </w:rPr>
            </w:pPr>
            <w:r w:rsidRPr="00C35958">
              <w:rPr>
                <w:rFonts w:ascii="Arial Narrow" w:hAnsi="Arial Narrow" w:cs="Arial"/>
                <w:sz w:val="18"/>
                <w:szCs w:val="18"/>
                <w:lang w:val="sr-Latn-RS"/>
              </w:rPr>
              <w:t>usv</w:t>
            </w:r>
            <w:r>
              <w:rPr>
                <w:rFonts w:ascii="Arial Narrow" w:hAnsi="Arial Narrow" w:cs="Arial"/>
                <w:sz w:val="18"/>
                <w:szCs w:val="18"/>
                <w:lang w:val="sr-Latn-RS"/>
              </w:rPr>
              <w:t xml:space="preserve">ojio je </w:t>
            </w:r>
            <w:r w:rsidRPr="00C35958">
              <w:rPr>
                <w:rFonts w:ascii="Arial Narrow" w:hAnsi="Arial Narrow" w:cs="Arial"/>
                <w:sz w:val="18"/>
                <w:szCs w:val="18"/>
                <w:lang w:val="sr-Latn-RS"/>
              </w:rPr>
              <w:t>navik</w:t>
            </w:r>
            <w:r>
              <w:rPr>
                <w:rFonts w:ascii="Arial Narrow" w:hAnsi="Arial Narrow" w:cs="Arial"/>
                <w:sz w:val="18"/>
                <w:szCs w:val="18"/>
                <w:lang w:val="sr-Latn-RS"/>
              </w:rPr>
              <w:t>u</w:t>
            </w:r>
            <w:r w:rsidRPr="00C35958">
              <w:rPr>
                <w:rFonts w:ascii="Arial Narrow" w:hAnsi="Arial Narrow" w:cs="Arial"/>
                <w:sz w:val="18"/>
                <w:szCs w:val="18"/>
                <w:lang w:val="sr-Latn-RS"/>
              </w:rPr>
              <w:t xml:space="preserve"> lingvokulturološke analize jezičkog i tekstualnog materijala</w:t>
            </w:r>
            <w:r w:rsidR="00AF1A63">
              <w:rPr>
                <w:rFonts w:ascii="Arial Narrow" w:hAnsi="Arial Narrow" w:cs="Arial"/>
                <w:sz w:val="18"/>
                <w:szCs w:val="18"/>
                <w:lang w:val="sr-Latn-RS"/>
              </w:rPr>
              <w:t xml:space="preserve"> koristeči</w:t>
            </w:r>
            <w:r w:rsidRPr="00C35958">
              <w:rPr>
                <w:rFonts w:ascii="Arial Narrow" w:hAnsi="Arial Narrow" w:cs="Arial"/>
                <w:sz w:val="18"/>
                <w:szCs w:val="18"/>
                <w:lang w:val="sr-Latn-RS"/>
              </w:rPr>
              <w:t xml:space="preserve"> široka ekstralingvistička znanja o svijetu, o socialnom kontekstu</w:t>
            </w:r>
            <w:r>
              <w:rPr>
                <w:rFonts w:ascii="Arial Narrow" w:hAnsi="Arial Narrow" w:cs="Arial"/>
                <w:sz w:val="18"/>
                <w:szCs w:val="18"/>
                <w:lang w:val="sr-Latn-RS"/>
              </w:rPr>
              <w:t xml:space="preserve"> i</w:t>
            </w:r>
            <w:r w:rsidRPr="00C35958">
              <w:rPr>
                <w:rFonts w:ascii="Arial Narrow" w:hAnsi="Arial Narrow" w:cs="Arial"/>
                <w:sz w:val="18"/>
                <w:szCs w:val="18"/>
                <w:lang w:val="sr-Latn-RS"/>
              </w:rPr>
              <w:t xml:space="preserve"> o principima govorne komunikacije.</w:t>
            </w:r>
          </w:p>
        </w:tc>
      </w:tr>
      <w:tr w:rsidR="00581D21" w:rsidTr="000E0B45">
        <w:trPr>
          <w:jc w:val="center"/>
        </w:trPr>
        <w:tc>
          <w:tcPr>
            <w:tcW w:w="9963" w:type="dxa"/>
            <w:tcBorders>
              <w:left w:val="single" w:sz="18" w:space="0" w:color="auto"/>
              <w:bottom w:val="single" w:sz="4" w:space="0" w:color="auto"/>
              <w:right w:val="single" w:sz="12" w:space="0" w:color="auto"/>
            </w:tcBorders>
            <w:vAlign w:val="center"/>
          </w:tcPr>
          <w:p w:rsidR="00581D21" w:rsidRDefault="00581D21" w:rsidP="007D4EAE">
            <w:pPr>
              <w:pStyle w:val="ListParagraph"/>
              <w:numPr>
                <w:ilvl w:val="0"/>
                <w:numId w:val="13"/>
              </w:numPr>
              <w:spacing w:line="240" w:lineRule="auto"/>
              <w:ind w:left="993" w:hanging="284"/>
              <w:rPr>
                <w:rFonts w:ascii="Arial Narrow" w:hAnsi="Arial Narrow" w:cs="Arial"/>
                <w:sz w:val="18"/>
                <w:szCs w:val="18"/>
                <w:lang w:val="sr-Latn-RS"/>
              </w:rPr>
            </w:pPr>
            <w:r w:rsidRPr="00581D21">
              <w:rPr>
                <w:rFonts w:ascii="Arial Narrow" w:hAnsi="Arial Narrow" w:cs="Arial"/>
                <w:sz w:val="18"/>
                <w:szCs w:val="18"/>
                <w:lang w:val="sr-Latn-RS"/>
              </w:rPr>
              <w:t xml:space="preserve">Student posjeduje stečena znanja o lingvističkim školama i pravcima, lingvističkim metodama </w:t>
            </w:r>
            <w:r w:rsidR="007D4EAE">
              <w:rPr>
                <w:rFonts w:ascii="Arial Narrow" w:hAnsi="Arial Narrow" w:cs="Arial"/>
                <w:sz w:val="18"/>
                <w:szCs w:val="18"/>
                <w:lang w:val="sr-Latn-RS"/>
              </w:rPr>
              <w:t xml:space="preserve">i može da </w:t>
            </w:r>
            <w:r w:rsidR="007D4EAE" w:rsidRPr="007D4EAE">
              <w:rPr>
                <w:rFonts w:ascii="Arial Narrow" w:hAnsi="Arial Narrow" w:cs="Arial"/>
                <w:sz w:val="18"/>
                <w:szCs w:val="18"/>
                <w:lang w:val="sr-Latn-RS"/>
              </w:rPr>
              <w:t>ocjenj</w:t>
            </w:r>
            <w:r w:rsidR="007D4EAE">
              <w:rPr>
                <w:rFonts w:ascii="Arial Narrow" w:hAnsi="Arial Narrow" w:cs="Arial"/>
                <w:sz w:val="18"/>
                <w:szCs w:val="18"/>
                <w:lang w:val="sr-Latn-RS"/>
              </w:rPr>
              <w:t xml:space="preserve">uje </w:t>
            </w:r>
            <w:r w:rsidR="007D4EAE" w:rsidRPr="007D4EAE">
              <w:rPr>
                <w:rFonts w:ascii="Arial Narrow" w:hAnsi="Arial Narrow" w:cs="Arial"/>
                <w:sz w:val="18"/>
                <w:szCs w:val="18"/>
                <w:lang w:val="sr-Latn-RS"/>
              </w:rPr>
              <w:t>i tumač</w:t>
            </w:r>
            <w:r w:rsidR="007D4EAE">
              <w:rPr>
                <w:rFonts w:ascii="Arial Narrow" w:hAnsi="Arial Narrow" w:cs="Arial"/>
                <w:sz w:val="18"/>
                <w:szCs w:val="18"/>
                <w:lang w:val="sr-Latn-RS"/>
              </w:rPr>
              <w:t xml:space="preserve">i </w:t>
            </w:r>
            <w:r w:rsidR="007D4EAE" w:rsidRPr="007D4EAE">
              <w:rPr>
                <w:rFonts w:ascii="Arial Narrow" w:hAnsi="Arial Narrow" w:cs="Arial"/>
                <w:sz w:val="18"/>
                <w:szCs w:val="18"/>
                <w:lang w:val="sr-Latn-RS"/>
              </w:rPr>
              <w:t>različit</w:t>
            </w:r>
            <w:r w:rsidR="007D4EAE">
              <w:rPr>
                <w:rFonts w:ascii="Arial Narrow" w:hAnsi="Arial Narrow" w:cs="Arial"/>
                <w:sz w:val="18"/>
                <w:szCs w:val="18"/>
                <w:lang w:val="sr-Latn-RS"/>
              </w:rPr>
              <w:t>e</w:t>
            </w:r>
            <w:r w:rsidR="007D4EAE" w:rsidRPr="007D4EAE">
              <w:rPr>
                <w:rFonts w:ascii="Arial Narrow" w:hAnsi="Arial Narrow" w:cs="Arial"/>
                <w:sz w:val="18"/>
                <w:szCs w:val="18"/>
                <w:lang w:val="sr-Latn-RS"/>
              </w:rPr>
              <w:t xml:space="preserve"> lingvističk</w:t>
            </w:r>
            <w:r w:rsidR="007D4EAE">
              <w:rPr>
                <w:rFonts w:ascii="Arial Narrow" w:hAnsi="Arial Narrow" w:cs="Arial"/>
                <w:sz w:val="18"/>
                <w:szCs w:val="18"/>
                <w:lang w:val="sr-Latn-RS"/>
              </w:rPr>
              <w:t>e</w:t>
            </w:r>
            <w:r w:rsidR="007D4EAE" w:rsidRPr="007D4EAE">
              <w:rPr>
                <w:rFonts w:ascii="Arial Narrow" w:hAnsi="Arial Narrow" w:cs="Arial"/>
                <w:sz w:val="18"/>
                <w:szCs w:val="18"/>
                <w:lang w:val="sr-Latn-RS"/>
              </w:rPr>
              <w:t xml:space="preserve"> pravc</w:t>
            </w:r>
            <w:r w:rsidR="007D4EAE">
              <w:rPr>
                <w:rFonts w:ascii="Arial Narrow" w:hAnsi="Arial Narrow" w:cs="Arial"/>
                <w:sz w:val="18"/>
                <w:szCs w:val="18"/>
                <w:lang w:val="sr-Latn-RS"/>
              </w:rPr>
              <w:t>e.</w:t>
            </w:r>
          </w:p>
        </w:tc>
      </w:tr>
      <w:tr w:rsidR="00FD1619" w:rsidTr="000E0B45">
        <w:trPr>
          <w:jc w:val="center"/>
        </w:trPr>
        <w:tc>
          <w:tcPr>
            <w:tcW w:w="9963" w:type="dxa"/>
            <w:tcBorders>
              <w:left w:val="single" w:sz="18" w:space="0" w:color="auto"/>
              <w:bottom w:val="single" w:sz="4" w:space="0" w:color="auto"/>
              <w:right w:val="single" w:sz="12" w:space="0" w:color="auto"/>
            </w:tcBorders>
            <w:vAlign w:val="center"/>
          </w:tcPr>
          <w:p w:rsidR="00FD1619" w:rsidRDefault="00FD1619" w:rsidP="00FD1619">
            <w:pPr>
              <w:pStyle w:val="ListParagraph"/>
              <w:numPr>
                <w:ilvl w:val="0"/>
                <w:numId w:val="13"/>
              </w:numPr>
              <w:spacing w:line="240" w:lineRule="auto"/>
              <w:ind w:left="993" w:hanging="284"/>
              <w:rPr>
                <w:rFonts w:ascii="Arial Narrow" w:hAnsi="Arial Narrow" w:cs="Arial"/>
                <w:sz w:val="18"/>
                <w:szCs w:val="18"/>
                <w:lang w:val="sr-Latn-RS"/>
              </w:rPr>
            </w:pPr>
            <w:r w:rsidRPr="00FD1619">
              <w:rPr>
                <w:rFonts w:ascii="Arial Narrow" w:hAnsi="Arial Narrow" w:cs="Arial"/>
                <w:sz w:val="18"/>
                <w:szCs w:val="18"/>
                <w:lang w:val="sr-Latn-RS"/>
              </w:rPr>
              <w:t>Student može da prepozna kategorijalna i strukturno-funkcionalna obilježja glagolskih oblika u ruskom i srpskom jeziku i da uoči osnovne razlike među morfološkim oblicima vremena i odredi njihove konkretne funkcije u kontekstu.</w:t>
            </w:r>
          </w:p>
        </w:tc>
      </w:tr>
      <w:tr w:rsidR="00FD1619" w:rsidTr="000E0B45">
        <w:trPr>
          <w:jc w:val="center"/>
        </w:trPr>
        <w:tc>
          <w:tcPr>
            <w:tcW w:w="9963" w:type="dxa"/>
            <w:tcBorders>
              <w:left w:val="single" w:sz="18" w:space="0" w:color="auto"/>
              <w:bottom w:val="single" w:sz="4" w:space="0" w:color="auto"/>
              <w:right w:val="single" w:sz="12" w:space="0" w:color="auto"/>
            </w:tcBorders>
            <w:vAlign w:val="center"/>
          </w:tcPr>
          <w:p w:rsidR="00FD1619" w:rsidRDefault="00FD1619" w:rsidP="00FD1619">
            <w:pPr>
              <w:pStyle w:val="ListParagraph"/>
              <w:numPr>
                <w:ilvl w:val="0"/>
                <w:numId w:val="13"/>
              </w:numPr>
              <w:spacing w:line="240" w:lineRule="auto"/>
              <w:ind w:left="993" w:hanging="284"/>
              <w:rPr>
                <w:rFonts w:ascii="Arial Narrow" w:hAnsi="Arial Narrow" w:cs="Arial"/>
                <w:sz w:val="18"/>
                <w:szCs w:val="18"/>
                <w:lang w:val="sr-Latn-RS"/>
              </w:rPr>
            </w:pPr>
            <w:r w:rsidRPr="00FD1619">
              <w:rPr>
                <w:rFonts w:ascii="Arial Narrow" w:hAnsi="Arial Narrow" w:cs="Arial"/>
                <w:sz w:val="18"/>
                <w:szCs w:val="18"/>
                <w:lang w:val="sr-Latn-RS"/>
              </w:rPr>
              <w:t>Student je u stanju da raspoznaje značenja glagolskih načina: imperativa i potencijala u ruskom i srpskom jeziku, glagolske oblike kao nerečenične predikacije, sintaksičko-semantička obeležja infinitiva u ruskom i srpskom jeziku;</w:t>
            </w:r>
          </w:p>
        </w:tc>
      </w:tr>
      <w:tr w:rsidR="00FD1619" w:rsidTr="000E0B45">
        <w:trPr>
          <w:jc w:val="center"/>
        </w:trPr>
        <w:tc>
          <w:tcPr>
            <w:tcW w:w="9963" w:type="dxa"/>
            <w:tcBorders>
              <w:left w:val="single" w:sz="18" w:space="0" w:color="auto"/>
              <w:bottom w:val="single" w:sz="4" w:space="0" w:color="auto"/>
              <w:right w:val="single" w:sz="12" w:space="0" w:color="auto"/>
            </w:tcBorders>
            <w:vAlign w:val="center"/>
          </w:tcPr>
          <w:p w:rsidR="00FD1619" w:rsidRDefault="004A2935" w:rsidP="004A2935">
            <w:pPr>
              <w:pStyle w:val="ListParagraph"/>
              <w:numPr>
                <w:ilvl w:val="0"/>
                <w:numId w:val="13"/>
              </w:numPr>
              <w:spacing w:line="240" w:lineRule="auto"/>
              <w:ind w:left="993" w:hanging="284"/>
              <w:rPr>
                <w:rFonts w:ascii="Arial Narrow" w:hAnsi="Arial Narrow" w:cs="Arial"/>
                <w:sz w:val="18"/>
                <w:szCs w:val="18"/>
                <w:lang w:val="sr-Latn-RS"/>
              </w:rPr>
            </w:pPr>
            <w:r w:rsidRPr="004A2935">
              <w:rPr>
                <w:rFonts w:ascii="Arial Narrow" w:hAnsi="Arial Narrow" w:cs="Arial"/>
                <w:sz w:val="18"/>
                <w:szCs w:val="18"/>
                <w:lang w:val="sr-Latn-RS"/>
              </w:rPr>
              <w:lastRenderedPageBreak/>
              <w:t>Student zna da koristi pojmovni aparat savremene frazeolološke teorije i poznaje njene osnovne postulate, prepoznaje različite tipove frazeoloških jedinica, odredi njihovo značenje i sferu upotrebe, klasifikuje frazeološke jedinice sa aspekta porijekla, sfere upotrebe, stilske pripadnosti, aktivne i pasivne upotrebe i mogućnosti prevodjenja.</w:t>
            </w:r>
          </w:p>
        </w:tc>
      </w:tr>
      <w:tr w:rsidR="00FD1619" w:rsidTr="000E0B45">
        <w:trPr>
          <w:jc w:val="center"/>
        </w:trPr>
        <w:tc>
          <w:tcPr>
            <w:tcW w:w="9963" w:type="dxa"/>
            <w:tcBorders>
              <w:left w:val="single" w:sz="18" w:space="0" w:color="auto"/>
              <w:bottom w:val="single" w:sz="4" w:space="0" w:color="auto"/>
              <w:right w:val="single" w:sz="12" w:space="0" w:color="auto"/>
            </w:tcBorders>
            <w:vAlign w:val="center"/>
          </w:tcPr>
          <w:p w:rsidR="00FD1619" w:rsidRDefault="004A2935" w:rsidP="004A2935">
            <w:pPr>
              <w:pStyle w:val="ListParagraph"/>
              <w:numPr>
                <w:ilvl w:val="0"/>
                <w:numId w:val="13"/>
              </w:numPr>
              <w:spacing w:line="240" w:lineRule="auto"/>
              <w:ind w:left="993" w:hanging="284"/>
              <w:rPr>
                <w:rFonts w:ascii="Arial Narrow" w:hAnsi="Arial Narrow" w:cs="Arial"/>
                <w:sz w:val="18"/>
                <w:szCs w:val="18"/>
                <w:lang w:val="sr-Latn-RS"/>
              </w:rPr>
            </w:pPr>
            <w:r w:rsidRPr="004A2935">
              <w:rPr>
                <w:rFonts w:ascii="Arial Narrow" w:hAnsi="Arial Narrow" w:cs="Arial"/>
                <w:sz w:val="18"/>
                <w:szCs w:val="18"/>
                <w:lang w:val="sr-Latn-RS"/>
              </w:rPr>
              <w:t>Student može da samostalno napiše magistarski rad iz oblasti slovenske frazeologije, koristeći odgovarajuće udžbenike i naučnu literaturu, bibliografske izvore i savremene internet resurse, kao i da javno izlaže i brani sopstvene stavove i rezultate istraživanja, kreira sopstvene  pismene tekstove i prezentacije.</w:t>
            </w:r>
          </w:p>
        </w:tc>
      </w:tr>
      <w:tr w:rsidR="004A2935" w:rsidTr="002719A2">
        <w:trPr>
          <w:jc w:val="center"/>
        </w:trPr>
        <w:tc>
          <w:tcPr>
            <w:tcW w:w="9963" w:type="dxa"/>
            <w:tcBorders>
              <w:left w:val="single" w:sz="18" w:space="0" w:color="auto"/>
              <w:bottom w:val="single" w:sz="4" w:space="0" w:color="auto"/>
              <w:right w:val="single" w:sz="12" w:space="0" w:color="auto"/>
            </w:tcBorders>
          </w:tcPr>
          <w:p w:rsidR="004A2935" w:rsidRPr="004A2935" w:rsidRDefault="004A2935" w:rsidP="004A2935">
            <w:pPr>
              <w:pStyle w:val="ListParagraph"/>
              <w:numPr>
                <w:ilvl w:val="0"/>
                <w:numId w:val="13"/>
              </w:numPr>
              <w:spacing w:line="240" w:lineRule="auto"/>
              <w:ind w:left="993" w:hanging="284"/>
              <w:rPr>
                <w:rFonts w:ascii="Arial Narrow" w:hAnsi="Arial Narrow" w:cs="Arial"/>
                <w:sz w:val="18"/>
                <w:szCs w:val="18"/>
                <w:lang w:val="sr-Latn-RS"/>
              </w:rPr>
            </w:pPr>
            <w:r w:rsidRPr="004A2935">
              <w:rPr>
                <w:rFonts w:ascii="Arial Narrow" w:hAnsi="Arial Narrow" w:cs="Arial"/>
                <w:sz w:val="18"/>
                <w:szCs w:val="18"/>
                <w:lang w:val="sr-Latn-RS"/>
              </w:rPr>
              <w:t xml:space="preserve">Student posjeduje kompetencije razumijevanja, percepcije i primjene teorije i tehnika prevođenja, pravilno interprertira specifičnost žanrova i tipova prevoda, primjenjuje stečena znanja u analizi oblika prevodilačke djelatnosti, poznaje princip jedinstva jedinica prevođenja i konteksta, analizira kontekstualnu komponentu u interesu rezultata prevoda. </w:t>
            </w:r>
          </w:p>
        </w:tc>
      </w:tr>
      <w:tr w:rsidR="004A2935" w:rsidTr="002719A2">
        <w:trPr>
          <w:jc w:val="center"/>
        </w:trPr>
        <w:tc>
          <w:tcPr>
            <w:tcW w:w="9963" w:type="dxa"/>
            <w:tcBorders>
              <w:left w:val="single" w:sz="18" w:space="0" w:color="auto"/>
              <w:bottom w:val="single" w:sz="4" w:space="0" w:color="auto"/>
              <w:right w:val="single" w:sz="12" w:space="0" w:color="auto"/>
            </w:tcBorders>
          </w:tcPr>
          <w:p w:rsidR="004A2935" w:rsidRPr="004A2935" w:rsidRDefault="004A2935" w:rsidP="004A2935">
            <w:pPr>
              <w:pStyle w:val="ListParagraph"/>
              <w:numPr>
                <w:ilvl w:val="0"/>
                <w:numId w:val="13"/>
              </w:numPr>
              <w:spacing w:line="240" w:lineRule="auto"/>
              <w:ind w:left="993" w:hanging="284"/>
              <w:rPr>
                <w:rFonts w:ascii="Arial Narrow" w:hAnsi="Arial Narrow" w:cs="Arial"/>
                <w:sz w:val="18"/>
                <w:szCs w:val="18"/>
                <w:lang w:val="sr-Latn-RS"/>
              </w:rPr>
            </w:pPr>
            <w:r w:rsidRPr="004A2935">
              <w:rPr>
                <w:rFonts w:ascii="Arial Narrow" w:hAnsi="Arial Narrow" w:cs="Arial"/>
                <w:sz w:val="18"/>
                <w:szCs w:val="18"/>
                <w:lang w:val="sr-Latn-RS"/>
              </w:rPr>
              <w:t>Student primjenjuje u praksi principe diferencijacije, generalizacije, transformacije i kompenzacije u procesu prevođenja i poznaje principe ocjene kvaliteta prevoda kao proizvoda.</w:t>
            </w:r>
          </w:p>
        </w:tc>
      </w:tr>
      <w:tr w:rsidR="004A2935" w:rsidTr="000E0B45">
        <w:trPr>
          <w:jc w:val="center"/>
        </w:trPr>
        <w:tc>
          <w:tcPr>
            <w:tcW w:w="9963" w:type="dxa"/>
            <w:tcBorders>
              <w:left w:val="single" w:sz="18" w:space="0" w:color="auto"/>
              <w:bottom w:val="single" w:sz="4" w:space="0" w:color="auto"/>
              <w:right w:val="single" w:sz="12" w:space="0" w:color="auto"/>
            </w:tcBorders>
            <w:vAlign w:val="center"/>
          </w:tcPr>
          <w:p w:rsidR="004A2935" w:rsidRDefault="00CF6B66" w:rsidP="003A4962">
            <w:pPr>
              <w:pStyle w:val="ListParagraph"/>
              <w:numPr>
                <w:ilvl w:val="0"/>
                <w:numId w:val="13"/>
              </w:numPr>
              <w:spacing w:line="240" w:lineRule="auto"/>
              <w:ind w:left="993" w:hanging="284"/>
              <w:rPr>
                <w:rFonts w:ascii="Arial Narrow" w:hAnsi="Arial Narrow" w:cs="Arial"/>
                <w:sz w:val="18"/>
                <w:szCs w:val="18"/>
                <w:lang w:val="sr-Latn-RS"/>
              </w:rPr>
            </w:pPr>
            <w:r w:rsidRPr="00CF6B66">
              <w:rPr>
                <w:rFonts w:ascii="Arial Narrow" w:hAnsi="Arial Narrow" w:cs="Arial"/>
                <w:sz w:val="18"/>
                <w:szCs w:val="18"/>
                <w:lang w:val="sr-Latn-RS"/>
              </w:rPr>
              <w:t>Student zna šta je riječ kao leksička jedinica, šta su to smisaone grupe leksike (sinonimi, antonimi, homonimi, paronimi), leksika s aspekta porijekla, leksika aktivnog i pasivnog fonda (istorizmi, arhaizmi, neologizmi), leksika s aspekta stilske obojenosti, leksika s aspekta sfere upotrebe (dijalektizmi, specijalna leksika, žargonizmi) u ruskom i srpskom jeziku.</w:t>
            </w:r>
          </w:p>
        </w:tc>
      </w:tr>
      <w:tr w:rsidR="004A2935" w:rsidTr="000E0B45">
        <w:trPr>
          <w:jc w:val="center"/>
        </w:trPr>
        <w:tc>
          <w:tcPr>
            <w:tcW w:w="9963" w:type="dxa"/>
            <w:tcBorders>
              <w:left w:val="single" w:sz="18" w:space="0" w:color="auto"/>
              <w:bottom w:val="single" w:sz="4" w:space="0" w:color="auto"/>
              <w:right w:val="single" w:sz="12" w:space="0" w:color="auto"/>
            </w:tcBorders>
            <w:vAlign w:val="center"/>
          </w:tcPr>
          <w:p w:rsidR="004A2935" w:rsidRDefault="00CF6B66" w:rsidP="003A4962">
            <w:pPr>
              <w:pStyle w:val="ListParagraph"/>
              <w:numPr>
                <w:ilvl w:val="0"/>
                <w:numId w:val="13"/>
              </w:numPr>
              <w:spacing w:line="240" w:lineRule="auto"/>
              <w:ind w:left="993" w:hanging="284"/>
              <w:rPr>
                <w:rFonts w:ascii="Arial Narrow" w:hAnsi="Arial Narrow" w:cs="Arial"/>
                <w:sz w:val="18"/>
                <w:szCs w:val="18"/>
                <w:lang w:val="sr-Latn-RS"/>
              </w:rPr>
            </w:pPr>
            <w:r w:rsidRPr="00CF6B66">
              <w:rPr>
                <w:rFonts w:ascii="Arial Narrow" w:hAnsi="Arial Narrow" w:cs="Arial"/>
                <w:sz w:val="18"/>
                <w:szCs w:val="18"/>
                <w:lang w:val="sr-Latn-RS"/>
              </w:rPr>
              <w:t>Student zna šta su frazeologizmi, njihove karakteristike, stilistički potencijali u ruskom i srpskom jeziku, da odredi sinonime, antonime, homonime, paronime, rusku i pozajmljenu leksiku, staru i novu leksiku, dijalekatsku, specijalnu i žargonsku leksiku u usmenim i pisanim tekstovima u ruskom i srpskom jeziku;</w:t>
            </w:r>
          </w:p>
        </w:tc>
      </w:tr>
      <w:tr w:rsidR="004A2935" w:rsidTr="000E0B45">
        <w:trPr>
          <w:jc w:val="center"/>
        </w:trPr>
        <w:tc>
          <w:tcPr>
            <w:tcW w:w="9963" w:type="dxa"/>
            <w:tcBorders>
              <w:left w:val="single" w:sz="18" w:space="0" w:color="auto"/>
              <w:bottom w:val="single" w:sz="4" w:space="0" w:color="auto"/>
              <w:right w:val="single" w:sz="12" w:space="0" w:color="auto"/>
            </w:tcBorders>
            <w:vAlign w:val="center"/>
          </w:tcPr>
          <w:p w:rsidR="004A2935" w:rsidRDefault="003A4962" w:rsidP="003A4962">
            <w:pPr>
              <w:pStyle w:val="ListParagraph"/>
              <w:numPr>
                <w:ilvl w:val="0"/>
                <w:numId w:val="13"/>
              </w:numPr>
              <w:spacing w:line="240" w:lineRule="auto"/>
              <w:ind w:left="993" w:hanging="284"/>
              <w:rPr>
                <w:rFonts w:ascii="Arial Narrow" w:hAnsi="Arial Narrow" w:cs="Arial"/>
                <w:sz w:val="18"/>
                <w:szCs w:val="18"/>
                <w:lang w:val="sr-Latn-RS"/>
              </w:rPr>
            </w:pPr>
            <w:r w:rsidRPr="003A4962">
              <w:rPr>
                <w:rFonts w:ascii="Arial Narrow" w:hAnsi="Arial Narrow" w:cs="Arial"/>
                <w:sz w:val="18"/>
                <w:szCs w:val="18"/>
                <w:lang w:val="sr-Latn-RS"/>
              </w:rPr>
              <w:t>Student može da definiše i objasni  ciljeve i zadatke leksikografije kao naučne discipline, da prepozna osnovne tipove riječnika i njihove karakteristike i da prepozna, interpretira, opiše i usporedi glavna obilježja perioda u razvitka ruske leksikografije s najvažnijim predstavnicima srpske leksikografske misli.</w:t>
            </w:r>
          </w:p>
        </w:tc>
      </w:tr>
      <w:tr w:rsidR="004A2935" w:rsidTr="000E0B45">
        <w:trPr>
          <w:jc w:val="center"/>
        </w:trPr>
        <w:tc>
          <w:tcPr>
            <w:tcW w:w="9963" w:type="dxa"/>
            <w:tcBorders>
              <w:left w:val="single" w:sz="18" w:space="0" w:color="auto"/>
              <w:bottom w:val="single" w:sz="4" w:space="0" w:color="auto"/>
              <w:right w:val="single" w:sz="12" w:space="0" w:color="auto"/>
            </w:tcBorders>
            <w:vAlign w:val="center"/>
          </w:tcPr>
          <w:p w:rsidR="004A2935" w:rsidRDefault="003A4962" w:rsidP="003A4962">
            <w:pPr>
              <w:pStyle w:val="ListParagraph"/>
              <w:numPr>
                <w:ilvl w:val="0"/>
                <w:numId w:val="13"/>
              </w:numPr>
              <w:spacing w:line="240" w:lineRule="auto"/>
              <w:ind w:left="993" w:hanging="284"/>
              <w:rPr>
                <w:rFonts w:ascii="Arial Narrow" w:hAnsi="Arial Narrow" w:cs="Arial"/>
                <w:sz w:val="18"/>
                <w:szCs w:val="18"/>
                <w:lang w:val="sr-Latn-RS"/>
              </w:rPr>
            </w:pPr>
            <w:r w:rsidRPr="003A4962">
              <w:rPr>
                <w:rFonts w:ascii="Arial Narrow" w:hAnsi="Arial Narrow" w:cs="Arial"/>
                <w:sz w:val="18"/>
                <w:szCs w:val="18"/>
                <w:lang w:val="sr-Latn-RS"/>
              </w:rPr>
              <w:t>Student ima sposobnost uočavanja sličnosti i razlika u leksici genetski sličnih slovenskih jezika, ruskog i srpskog, kao i sposobnost stručne upotrebe stilistički i situaciono varijantnog ruskog govora, govorn</w:t>
            </w:r>
            <w:r>
              <w:rPr>
                <w:rFonts w:ascii="Arial Narrow" w:hAnsi="Arial Narrow" w:cs="Arial"/>
                <w:sz w:val="18"/>
                <w:szCs w:val="18"/>
                <w:lang w:val="sr-Latn-RS"/>
              </w:rPr>
              <w:t xml:space="preserve">i potencijal </w:t>
            </w:r>
            <w:r w:rsidRPr="003A4962">
              <w:rPr>
                <w:rFonts w:ascii="Arial Narrow" w:hAnsi="Arial Narrow" w:cs="Arial"/>
                <w:sz w:val="18"/>
                <w:szCs w:val="18"/>
                <w:lang w:val="sr-Latn-RS"/>
              </w:rPr>
              <w:t>proširivanja svog rječničkog fonda, kulturološku sposobnost percepcije jezičkih, stilističkih osobenosti određenih iskaza, a takođe i monoloških i dijaloških tekstova koji sadrže različite leksičke jedinice.</w:t>
            </w:r>
          </w:p>
        </w:tc>
      </w:tr>
      <w:tr w:rsidR="007B07DD" w:rsidTr="00C550CA">
        <w:trPr>
          <w:jc w:val="center"/>
        </w:trPr>
        <w:tc>
          <w:tcPr>
            <w:tcW w:w="9963" w:type="dxa"/>
            <w:tcBorders>
              <w:left w:val="single" w:sz="18" w:space="0" w:color="auto"/>
              <w:bottom w:val="single" w:sz="4" w:space="0" w:color="auto"/>
              <w:right w:val="single" w:sz="12" w:space="0" w:color="auto"/>
            </w:tcBorders>
          </w:tcPr>
          <w:p w:rsidR="007B07DD" w:rsidRPr="007B07DD" w:rsidRDefault="007B07DD" w:rsidP="007B07DD">
            <w:pPr>
              <w:pStyle w:val="ListParagraph"/>
              <w:numPr>
                <w:ilvl w:val="0"/>
                <w:numId w:val="13"/>
              </w:numPr>
              <w:spacing w:line="240" w:lineRule="auto"/>
              <w:ind w:left="993" w:hanging="284"/>
              <w:rPr>
                <w:rFonts w:ascii="Arial Narrow" w:hAnsi="Arial Narrow" w:cs="Arial"/>
                <w:sz w:val="18"/>
                <w:szCs w:val="18"/>
                <w:lang w:val="sr-Latn-RS"/>
              </w:rPr>
            </w:pPr>
            <w:r w:rsidRPr="007B07DD">
              <w:rPr>
                <w:rFonts w:ascii="Arial Narrow" w:hAnsi="Arial Narrow" w:cs="Arial"/>
                <w:sz w:val="18"/>
                <w:szCs w:val="18"/>
                <w:lang w:val="sr-Latn-RS"/>
              </w:rPr>
              <w:t>student je stekao teorijska i praktična saznanja iz oblasti retorike primjenjene u govoru, izražavanju, komunikaciji i pismenosti na osnovu kojih je u mogućnosti da utiče na sabesjedinke odn. slušaoce i izgradi govorni imidž oratora.</w:t>
            </w:r>
          </w:p>
        </w:tc>
      </w:tr>
      <w:tr w:rsidR="007B07DD" w:rsidTr="00C550CA">
        <w:trPr>
          <w:jc w:val="center"/>
        </w:trPr>
        <w:tc>
          <w:tcPr>
            <w:tcW w:w="9963" w:type="dxa"/>
            <w:tcBorders>
              <w:left w:val="single" w:sz="18" w:space="0" w:color="auto"/>
              <w:bottom w:val="single" w:sz="4" w:space="0" w:color="auto"/>
              <w:right w:val="single" w:sz="12" w:space="0" w:color="auto"/>
            </w:tcBorders>
          </w:tcPr>
          <w:p w:rsidR="007B07DD" w:rsidRPr="007B07DD" w:rsidRDefault="007B07DD" w:rsidP="007B07DD">
            <w:pPr>
              <w:pStyle w:val="ListParagraph"/>
              <w:numPr>
                <w:ilvl w:val="0"/>
                <w:numId w:val="13"/>
              </w:numPr>
              <w:spacing w:line="240" w:lineRule="auto"/>
              <w:ind w:left="993" w:hanging="284"/>
              <w:rPr>
                <w:rFonts w:ascii="Arial Narrow" w:hAnsi="Arial Narrow" w:cs="Arial"/>
                <w:sz w:val="18"/>
                <w:szCs w:val="18"/>
                <w:lang w:val="sr-Latn-RS"/>
              </w:rPr>
            </w:pPr>
            <w:r w:rsidRPr="007B07DD">
              <w:rPr>
                <w:rFonts w:ascii="Arial Narrow" w:hAnsi="Arial Narrow" w:cs="Arial"/>
                <w:sz w:val="18"/>
                <w:szCs w:val="18"/>
                <w:lang w:val="sr-Latn-RS"/>
              </w:rPr>
              <w:t>student razlikuje razgovorni i usmeni jezik, stilove jezika, monološki i dijaloški usmeni govor, te oratorsku umjetnost usmenog javnog nastupa.</w:t>
            </w:r>
          </w:p>
        </w:tc>
      </w:tr>
      <w:tr w:rsidR="007B07DD" w:rsidTr="00C550CA">
        <w:trPr>
          <w:jc w:val="center"/>
        </w:trPr>
        <w:tc>
          <w:tcPr>
            <w:tcW w:w="9963" w:type="dxa"/>
            <w:tcBorders>
              <w:left w:val="single" w:sz="18" w:space="0" w:color="auto"/>
              <w:bottom w:val="single" w:sz="4" w:space="0" w:color="auto"/>
              <w:right w:val="single" w:sz="12" w:space="0" w:color="auto"/>
            </w:tcBorders>
          </w:tcPr>
          <w:p w:rsidR="007B07DD" w:rsidRPr="007B07DD" w:rsidRDefault="007B07DD" w:rsidP="007B07DD">
            <w:pPr>
              <w:pStyle w:val="ListParagraph"/>
              <w:numPr>
                <w:ilvl w:val="0"/>
                <w:numId w:val="13"/>
              </w:numPr>
              <w:spacing w:line="240" w:lineRule="auto"/>
              <w:ind w:left="993" w:hanging="284"/>
              <w:rPr>
                <w:rFonts w:ascii="Arial Narrow" w:hAnsi="Arial Narrow" w:cs="Arial"/>
                <w:sz w:val="18"/>
                <w:szCs w:val="18"/>
                <w:lang w:val="sr-Latn-RS"/>
              </w:rPr>
            </w:pPr>
            <w:r w:rsidRPr="007B07DD">
              <w:rPr>
                <w:rFonts w:ascii="Arial Narrow" w:hAnsi="Arial Narrow" w:cs="Arial"/>
                <w:sz w:val="18"/>
                <w:szCs w:val="18"/>
                <w:lang w:val="sr-Latn-RS"/>
              </w:rPr>
              <w:t>student je osposobljen da koristi homonime, sinonime, antonime, pozajmljenice, profesionalnu leksiku, žargon, argo i frazeologizme u usmenom jeziku, kao i da primjeni stilske figure u govoru.</w:t>
            </w:r>
          </w:p>
        </w:tc>
      </w:tr>
      <w:tr w:rsidR="007B07DD" w:rsidTr="00C550CA">
        <w:trPr>
          <w:jc w:val="center"/>
        </w:trPr>
        <w:tc>
          <w:tcPr>
            <w:tcW w:w="9963" w:type="dxa"/>
            <w:tcBorders>
              <w:left w:val="single" w:sz="18" w:space="0" w:color="auto"/>
              <w:bottom w:val="single" w:sz="4" w:space="0" w:color="auto"/>
              <w:right w:val="single" w:sz="12" w:space="0" w:color="auto"/>
            </w:tcBorders>
          </w:tcPr>
          <w:p w:rsidR="007B07DD" w:rsidRPr="007B07DD" w:rsidRDefault="007B07DD" w:rsidP="007B07DD">
            <w:pPr>
              <w:pStyle w:val="ListParagraph"/>
              <w:numPr>
                <w:ilvl w:val="0"/>
                <w:numId w:val="13"/>
              </w:numPr>
              <w:spacing w:line="240" w:lineRule="auto"/>
              <w:ind w:left="993" w:hanging="284"/>
              <w:rPr>
                <w:rFonts w:ascii="Arial Narrow" w:hAnsi="Arial Narrow" w:cs="Arial"/>
                <w:sz w:val="18"/>
                <w:szCs w:val="18"/>
                <w:lang w:val="sr-Latn-RS"/>
              </w:rPr>
            </w:pPr>
            <w:r w:rsidRPr="007B07DD">
              <w:rPr>
                <w:rFonts w:ascii="Arial Narrow" w:hAnsi="Arial Narrow" w:cs="Arial"/>
                <w:sz w:val="18"/>
                <w:szCs w:val="18"/>
                <w:lang w:val="sr-Latn-RS"/>
              </w:rPr>
              <w:t>student poznaje logiku usmenog govora, kompoziciju, strukturu i argumentaciju govora, principe i postupke uticaja na sabesjednika, retoričke i spekulativne metode argumentacije, postizanje emocionalnosti govora mimikom i zvukom, tehnike usmenog govora, govorno ponašanje i govorni bonton.</w:t>
            </w:r>
          </w:p>
        </w:tc>
      </w:tr>
      <w:tr w:rsidR="007B07DD" w:rsidTr="00C550CA">
        <w:trPr>
          <w:jc w:val="center"/>
        </w:trPr>
        <w:tc>
          <w:tcPr>
            <w:tcW w:w="9963" w:type="dxa"/>
            <w:tcBorders>
              <w:left w:val="single" w:sz="18" w:space="0" w:color="auto"/>
              <w:bottom w:val="single" w:sz="4" w:space="0" w:color="auto"/>
              <w:right w:val="single" w:sz="12" w:space="0" w:color="auto"/>
            </w:tcBorders>
          </w:tcPr>
          <w:p w:rsidR="007B07DD" w:rsidRPr="007B07DD" w:rsidRDefault="007B07DD" w:rsidP="007B07DD">
            <w:pPr>
              <w:pStyle w:val="ListParagraph"/>
              <w:numPr>
                <w:ilvl w:val="0"/>
                <w:numId w:val="13"/>
              </w:numPr>
              <w:spacing w:line="240" w:lineRule="auto"/>
              <w:ind w:left="993" w:hanging="284"/>
              <w:rPr>
                <w:rFonts w:ascii="Arial Narrow" w:hAnsi="Arial Narrow" w:cs="Arial"/>
                <w:sz w:val="18"/>
                <w:szCs w:val="18"/>
                <w:lang w:val="sr-Latn-RS"/>
              </w:rPr>
            </w:pPr>
            <w:r w:rsidRPr="007B07DD">
              <w:rPr>
                <w:rFonts w:ascii="Arial Narrow" w:hAnsi="Arial Narrow" w:cs="Arial"/>
                <w:sz w:val="18"/>
                <w:szCs w:val="18"/>
                <w:lang w:val="sr-Latn-RS"/>
              </w:rPr>
              <w:t>Student poznaje govorna ponašanja sa sabesjednicima različitog psihološkog profila i u različitim govornim kontekstima kao što su poslovna retorika, pregovori kao oblik kolektivne poslovne komunikacije, pravna retorika, politička retorika, retorika u izbornoj kampanji.</w:t>
            </w:r>
          </w:p>
        </w:tc>
      </w:tr>
      <w:tr w:rsidR="008E4585" w:rsidTr="00C550CA">
        <w:trPr>
          <w:jc w:val="center"/>
        </w:trPr>
        <w:tc>
          <w:tcPr>
            <w:tcW w:w="9963" w:type="dxa"/>
            <w:tcBorders>
              <w:left w:val="single" w:sz="18" w:space="0" w:color="auto"/>
              <w:bottom w:val="single" w:sz="4" w:space="0" w:color="auto"/>
              <w:right w:val="single" w:sz="12" w:space="0" w:color="auto"/>
            </w:tcBorders>
          </w:tcPr>
          <w:p w:rsidR="008E4585" w:rsidRPr="00961A80" w:rsidRDefault="008E4585" w:rsidP="00C550CA">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w:t>
            </w:r>
            <w:r>
              <w:rPr>
                <w:rFonts w:ascii="Arial Narrow" w:hAnsi="Arial Narrow" w:cs="Arial"/>
                <w:b/>
                <w:bCs/>
                <w:sz w:val="18"/>
                <w:szCs w:val="18"/>
                <w:lang w:val="sr-Latn-RS"/>
              </w:rPr>
              <w:t>zapadnoevropskih jezika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8E4585" w:rsidRPr="00630C66" w:rsidRDefault="008E4585" w:rsidP="006E048D">
            <w:pPr>
              <w:spacing w:after="60"/>
              <w:ind w:left="503"/>
              <w:jc w:val="both"/>
              <w:rPr>
                <w:b/>
                <w:sz w:val="18"/>
                <w:szCs w:val="18"/>
                <w:lang w:val="sr-Latn-RS"/>
              </w:rPr>
            </w:pPr>
            <w:r w:rsidRPr="00630C66">
              <w:rPr>
                <w:rStyle w:val="Strong"/>
                <w:b w:val="0"/>
                <w:i/>
                <w:sz w:val="18"/>
                <w:szCs w:val="18"/>
                <w:lang w:val="sr-Latn-RS"/>
              </w:rPr>
              <w:t>(</w:t>
            </w:r>
            <w:r>
              <w:rPr>
                <w:rStyle w:val="Strong"/>
                <w:b w:val="0"/>
                <w:i/>
                <w:sz w:val="18"/>
                <w:szCs w:val="18"/>
                <w:lang w:val="sr-Latn-RS"/>
              </w:rPr>
              <w:t xml:space="preserve">Obuhvata </w:t>
            </w:r>
            <w:r w:rsidR="006E048D">
              <w:rPr>
                <w:rStyle w:val="Strong"/>
                <w:b w:val="0"/>
                <w:i/>
                <w:sz w:val="18"/>
                <w:szCs w:val="18"/>
                <w:lang w:val="sr-Latn-RS"/>
              </w:rPr>
              <w:t xml:space="preserve">napredne programske sadržaje </w:t>
            </w:r>
            <w:r>
              <w:rPr>
                <w:rStyle w:val="Strong"/>
                <w:b w:val="0"/>
                <w:i/>
                <w:sz w:val="18"/>
                <w:szCs w:val="18"/>
                <w:lang w:val="sr-Latn-RS"/>
              </w:rPr>
              <w:t>predmet</w:t>
            </w:r>
            <w:r w:rsidR="006E048D">
              <w:rPr>
                <w:rStyle w:val="Strong"/>
                <w:b w:val="0"/>
                <w:i/>
                <w:sz w:val="18"/>
                <w:szCs w:val="18"/>
                <w:lang w:val="sr-Latn-RS"/>
              </w:rPr>
              <w:t>a</w:t>
            </w:r>
            <w:r>
              <w:rPr>
                <w:rStyle w:val="Strong"/>
                <w:b w:val="0"/>
                <w:i/>
                <w:sz w:val="18"/>
                <w:szCs w:val="18"/>
                <w:lang w:val="sr-Latn-RS"/>
              </w:rPr>
              <w:t xml:space="preserve">: </w:t>
            </w:r>
            <w:r w:rsidRPr="00630C66">
              <w:rPr>
                <w:rStyle w:val="Strong"/>
                <w:b w:val="0"/>
                <w:i/>
                <w:sz w:val="18"/>
                <w:szCs w:val="18"/>
                <w:lang w:val="sr-Latn-RS"/>
              </w:rPr>
              <w:t>"</w:t>
            </w:r>
            <w:r w:rsidRPr="008E4585">
              <w:rPr>
                <w:rStyle w:val="Strong"/>
                <w:b w:val="0"/>
                <w:i/>
                <w:sz w:val="18"/>
                <w:szCs w:val="18"/>
                <w:lang w:val="sr-Latn-RS"/>
              </w:rPr>
              <w:t xml:space="preserve">Strani (zapadnoevropski) jezik – </w:t>
            </w:r>
            <w:r w:rsidR="006E048D">
              <w:rPr>
                <w:rStyle w:val="Strong"/>
                <w:b w:val="0"/>
                <w:i/>
                <w:sz w:val="18"/>
                <w:szCs w:val="18"/>
                <w:lang w:val="sr-Latn-RS"/>
              </w:rPr>
              <w:t>napredni kurs</w:t>
            </w:r>
            <w:r w:rsidRPr="00630C66">
              <w:rPr>
                <w:rStyle w:val="Strong"/>
                <w:b w:val="0"/>
                <w:i/>
                <w:sz w:val="18"/>
                <w:szCs w:val="18"/>
                <w:lang w:val="sr-Latn-RS"/>
              </w:rPr>
              <w:t>")</w:t>
            </w:r>
          </w:p>
        </w:tc>
      </w:tr>
      <w:tr w:rsidR="008E4585" w:rsidTr="00C550CA">
        <w:trPr>
          <w:jc w:val="center"/>
        </w:trPr>
        <w:tc>
          <w:tcPr>
            <w:tcW w:w="9963" w:type="dxa"/>
            <w:tcBorders>
              <w:left w:val="single" w:sz="18" w:space="0" w:color="auto"/>
              <w:bottom w:val="single" w:sz="4" w:space="0" w:color="auto"/>
              <w:right w:val="single" w:sz="12" w:space="0" w:color="auto"/>
            </w:tcBorders>
          </w:tcPr>
          <w:p w:rsidR="008E4585" w:rsidRPr="0044197A" w:rsidRDefault="00D860E3" w:rsidP="005F7FD7">
            <w:pPr>
              <w:pStyle w:val="ListParagraph"/>
              <w:numPr>
                <w:ilvl w:val="0"/>
                <w:numId w:val="13"/>
              </w:numPr>
              <w:spacing w:line="240" w:lineRule="auto"/>
              <w:ind w:left="993" w:hanging="284"/>
              <w:rPr>
                <w:rFonts w:ascii="Arial Narrow" w:hAnsi="Arial Narrow" w:cs="Arial"/>
                <w:sz w:val="18"/>
                <w:szCs w:val="18"/>
              </w:rPr>
            </w:pPr>
            <w:r w:rsidRPr="00974D98">
              <w:rPr>
                <w:rFonts w:ascii="Arial Narrow" w:hAnsi="Arial Narrow" w:cs="Arial"/>
                <w:sz w:val="18"/>
                <w:szCs w:val="18"/>
              </w:rPr>
              <w:t xml:space="preserve">Studenti tokom školovanja </w:t>
            </w:r>
            <w:r>
              <w:rPr>
                <w:rFonts w:ascii="Arial Narrow" w:hAnsi="Arial Narrow" w:cs="Arial"/>
                <w:sz w:val="18"/>
                <w:szCs w:val="18"/>
              </w:rPr>
              <w:t xml:space="preserve">studiraju </w:t>
            </w:r>
            <w:r w:rsidRPr="00974D98">
              <w:rPr>
                <w:rFonts w:ascii="Arial Narrow" w:hAnsi="Arial Narrow" w:cs="Arial"/>
                <w:sz w:val="18"/>
                <w:szCs w:val="18"/>
              </w:rPr>
              <w:t xml:space="preserve">na naprednom nivou </w:t>
            </w:r>
            <w:r w:rsidR="005F7FD7">
              <w:rPr>
                <w:rFonts w:ascii="Arial Narrow" w:hAnsi="Arial Narrow" w:cs="Arial"/>
                <w:sz w:val="18"/>
                <w:szCs w:val="18"/>
              </w:rPr>
              <w:t xml:space="preserve">jedan </w:t>
            </w:r>
            <w:r>
              <w:rPr>
                <w:rFonts w:ascii="Arial Narrow" w:hAnsi="Arial Narrow" w:cs="Arial"/>
                <w:sz w:val="18"/>
                <w:szCs w:val="18"/>
              </w:rPr>
              <w:t>zapadnoevropsk</w:t>
            </w:r>
            <w:r w:rsidR="005F7FD7">
              <w:rPr>
                <w:rFonts w:ascii="Arial Narrow" w:hAnsi="Arial Narrow" w:cs="Arial"/>
                <w:sz w:val="18"/>
                <w:szCs w:val="18"/>
              </w:rPr>
              <w:t>i</w:t>
            </w:r>
            <w:r>
              <w:rPr>
                <w:rFonts w:ascii="Arial Narrow" w:hAnsi="Arial Narrow" w:cs="Arial"/>
                <w:sz w:val="18"/>
                <w:szCs w:val="18"/>
              </w:rPr>
              <w:t xml:space="preserve"> jezik (engleski, njemački, italijanski)</w:t>
            </w:r>
            <w:r w:rsidR="003C307C">
              <w:rPr>
                <w:rFonts w:ascii="Arial Narrow" w:hAnsi="Arial Narrow" w:cs="Arial"/>
                <w:sz w:val="18"/>
                <w:szCs w:val="18"/>
              </w:rPr>
              <w:t>.</w:t>
            </w:r>
            <w:r>
              <w:rPr>
                <w:rFonts w:ascii="Arial Narrow" w:hAnsi="Arial Narrow" w:cs="Arial"/>
                <w:sz w:val="18"/>
                <w:szCs w:val="18"/>
              </w:rPr>
              <w:t xml:space="preserve"> </w:t>
            </w:r>
            <w:r w:rsidRPr="00974D98">
              <w:rPr>
                <w:rFonts w:ascii="Arial Narrow" w:hAnsi="Arial Narrow" w:cs="Arial"/>
                <w:sz w:val="18"/>
                <w:szCs w:val="18"/>
              </w:rPr>
              <w:t>Savladavanjem programa student</w:t>
            </w:r>
            <w:r>
              <w:rPr>
                <w:rFonts w:ascii="Arial Narrow" w:hAnsi="Arial Narrow" w:cs="Arial"/>
                <w:sz w:val="18"/>
                <w:szCs w:val="18"/>
              </w:rPr>
              <w:t>i</w:t>
            </w:r>
            <w:r w:rsidRPr="00974D98">
              <w:rPr>
                <w:rFonts w:ascii="Arial Narrow" w:hAnsi="Arial Narrow" w:cs="Arial"/>
                <w:sz w:val="18"/>
                <w:szCs w:val="18"/>
              </w:rPr>
              <w:t xml:space="preserve"> st</w:t>
            </w:r>
            <w:r>
              <w:rPr>
                <w:rFonts w:ascii="Arial Narrow" w:hAnsi="Arial Narrow" w:cs="Arial"/>
                <w:sz w:val="18"/>
                <w:szCs w:val="18"/>
              </w:rPr>
              <w:t xml:space="preserve">iću </w:t>
            </w:r>
            <w:r w:rsidRPr="00974D98">
              <w:rPr>
                <w:rFonts w:ascii="Arial Narrow" w:hAnsi="Arial Narrow" w:cs="Arial"/>
                <w:sz w:val="18"/>
                <w:szCs w:val="18"/>
              </w:rPr>
              <w:t>znanja i vještine koj</w:t>
            </w:r>
            <w:r>
              <w:rPr>
                <w:rFonts w:ascii="Arial Narrow" w:hAnsi="Arial Narrow" w:cs="Arial"/>
                <w:sz w:val="18"/>
                <w:szCs w:val="18"/>
              </w:rPr>
              <w:t xml:space="preserve">ima </w:t>
            </w:r>
            <w:r w:rsidRPr="00974D98">
              <w:rPr>
                <w:rFonts w:ascii="Arial Narrow" w:hAnsi="Arial Narrow" w:cs="Arial"/>
                <w:sz w:val="18"/>
                <w:szCs w:val="18"/>
              </w:rPr>
              <w:t>unaprije</w:t>
            </w:r>
            <w:r>
              <w:rPr>
                <w:rFonts w:ascii="Arial Narrow" w:hAnsi="Arial Narrow" w:cs="Arial"/>
                <w:sz w:val="18"/>
                <w:szCs w:val="18"/>
              </w:rPr>
              <w:t xml:space="preserve">đuju svoje </w:t>
            </w:r>
            <w:r w:rsidRPr="00974D98">
              <w:rPr>
                <w:rFonts w:ascii="Arial Narrow" w:hAnsi="Arial Narrow" w:cs="Arial"/>
                <w:sz w:val="18"/>
                <w:szCs w:val="18"/>
              </w:rPr>
              <w:t>jezičke</w:t>
            </w:r>
            <w:r>
              <w:rPr>
                <w:rFonts w:ascii="Arial Narrow" w:hAnsi="Arial Narrow" w:cs="Arial"/>
                <w:sz w:val="18"/>
                <w:szCs w:val="18"/>
              </w:rPr>
              <w:t>,</w:t>
            </w:r>
            <w:r w:rsidRPr="00974D98">
              <w:rPr>
                <w:rFonts w:ascii="Arial Narrow" w:hAnsi="Arial Narrow" w:cs="Arial"/>
                <w:sz w:val="18"/>
                <w:szCs w:val="18"/>
              </w:rPr>
              <w:t xml:space="preserve"> </w:t>
            </w:r>
            <w:r w:rsidRPr="00542406">
              <w:rPr>
                <w:rFonts w:ascii="Arial Narrow" w:hAnsi="Arial Narrow" w:cs="Arial"/>
                <w:sz w:val="18"/>
                <w:szCs w:val="18"/>
              </w:rPr>
              <w:t xml:space="preserve">govorne i komunikološke </w:t>
            </w:r>
            <w:r w:rsidRPr="00974D98">
              <w:rPr>
                <w:rFonts w:ascii="Arial Narrow" w:hAnsi="Arial Narrow" w:cs="Arial"/>
                <w:sz w:val="18"/>
                <w:szCs w:val="18"/>
              </w:rPr>
              <w:t>kompetencije</w:t>
            </w:r>
            <w:r>
              <w:rPr>
                <w:rFonts w:ascii="Arial Narrow" w:hAnsi="Arial Narrow" w:cs="Arial"/>
                <w:sz w:val="18"/>
                <w:szCs w:val="18"/>
              </w:rPr>
              <w:t xml:space="preserve"> iz </w:t>
            </w:r>
            <w:r w:rsidR="00D57775">
              <w:rPr>
                <w:rFonts w:ascii="Arial Narrow" w:hAnsi="Arial Narrow" w:cs="Arial"/>
                <w:sz w:val="18"/>
                <w:szCs w:val="18"/>
              </w:rPr>
              <w:t xml:space="preserve">stranog </w:t>
            </w:r>
            <w:r>
              <w:rPr>
                <w:rFonts w:ascii="Arial Narrow" w:hAnsi="Arial Narrow" w:cs="Arial"/>
                <w:sz w:val="18"/>
                <w:szCs w:val="18"/>
              </w:rPr>
              <w:t xml:space="preserve">jezika, </w:t>
            </w:r>
            <w:r w:rsidRPr="00974D98">
              <w:rPr>
                <w:rFonts w:ascii="Arial Narrow" w:hAnsi="Arial Narrow" w:cs="Arial"/>
                <w:sz w:val="18"/>
                <w:szCs w:val="18"/>
              </w:rPr>
              <w:t>podi</w:t>
            </w:r>
            <w:r>
              <w:rPr>
                <w:rFonts w:ascii="Arial Narrow" w:hAnsi="Arial Narrow" w:cs="Arial"/>
                <w:sz w:val="18"/>
                <w:szCs w:val="18"/>
              </w:rPr>
              <w:t>žu</w:t>
            </w:r>
            <w:r w:rsidRPr="00974D98">
              <w:rPr>
                <w:rFonts w:ascii="Arial Narrow" w:hAnsi="Arial Narrow" w:cs="Arial"/>
                <w:sz w:val="18"/>
                <w:szCs w:val="18"/>
              </w:rPr>
              <w:t xml:space="preserve"> na viši nivo sposobnost komuniciranja, boga</w:t>
            </w:r>
            <w:r>
              <w:rPr>
                <w:rFonts w:ascii="Arial Narrow" w:hAnsi="Arial Narrow" w:cs="Arial"/>
                <w:sz w:val="18"/>
                <w:szCs w:val="18"/>
              </w:rPr>
              <w:t xml:space="preserve">te </w:t>
            </w:r>
            <w:r w:rsidRPr="00974D98">
              <w:rPr>
                <w:rFonts w:ascii="Arial Narrow" w:hAnsi="Arial Narrow" w:cs="Arial"/>
                <w:sz w:val="18"/>
                <w:szCs w:val="18"/>
              </w:rPr>
              <w:t>leksik</w:t>
            </w:r>
            <w:r>
              <w:rPr>
                <w:rFonts w:ascii="Arial Narrow" w:hAnsi="Arial Narrow" w:cs="Arial"/>
                <w:sz w:val="18"/>
                <w:szCs w:val="18"/>
              </w:rPr>
              <w:t>u</w:t>
            </w:r>
            <w:r w:rsidRPr="00974D98">
              <w:rPr>
                <w:rFonts w:ascii="Arial Narrow" w:hAnsi="Arial Narrow" w:cs="Arial"/>
                <w:sz w:val="18"/>
                <w:szCs w:val="18"/>
              </w:rPr>
              <w:t>, usv</w:t>
            </w:r>
            <w:r>
              <w:rPr>
                <w:rFonts w:ascii="Arial Narrow" w:hAnsi="Arial Narrow" w:cs="Arial"/>
                <w:sz w:val="18"/>
                <w:szCs w:val="18"/>
              </w:rPr>
              <w:t xml:space="preserve">ajaju </w:t>
            </w:r>
            <w:r w:rsidRPr="00974D98">
              <w:rPr>
                <w:rFonts w:ascii="Arial Narrow" w:hAnsi="Arial Narrow" w:cs="Arial"/>
                <w:sz w:val="18"/>
                <w:szCs w:val="18"/>
              </w:rPr>
              <w:t>i utvr</w:t>
            </w:r>
            <w:r>
              <w:rPr>
                <w:rFonts w:ascii="Arial Narrow" w:hAnsi="Arial Narrow" w:cs="Arial"/>
                <w:sz w:val="18"/>
                <w:szCs w:val="18"/>
              </w:rPr>
              <w:t xml:space="preserve">đuju </w:t>
            </w:r>
            <w:r w:rsidRPr="00974D98">
              <w:rPr>
                <w:rFonts w:ascii="Arial Narrow" w:hAnsi="Arial Narrow" w:cs="Arial"/>
                <w:sz w:val="18"/>
                <w:szCs w:val="18"/>
              </w:rPr>
              <w:t>pravila ortografske i ortoepske norme</w:t>
            </w:r>
            <w:r w:rsidR="00D57775">
              <w:rPr>
                <w:rFonts w:ascii="Arial Narrow" w:hAnsi="Arial Narrow" w:cs="Arial"/>
                <w:sz w:val="18"/>
                <w:szCs w:val="18"/>
              </w:rPr>
              <w:t>.</w:t>
            </w:r>
          </w:p>
        </w:tc>
      </w:tr>
      <w:tr w:rsidR="008E4585" w:rsidTr="00C550CA">
        <w:trPr>
          <w:jc w:val="center"/>
        </w:trPr>
        <w:tc>
          <w:tcPr>
            <w:tcW w:w="9963" w:type="dxa"/>
            <w:tcBorders>
              <w:left w:val="single" w:sz="18" w:space="0" w:color="auto"/>
              <w:bottom w:val="single" w:sz="4" w:space="0" w:color="auto"/>
              <w:right w:val="single" w:sz="12" w:space="0" w:color="auto"/>
            </w:tcBorders>
          </w:tcPr>
          <w:p w:rsidR="008E4585" w:rsidRPr="0044197A" w:rsidRDefault="00D57775" w:rsidP="005F7FD7">
            <w:pPr>
              <w:pStyle w:val="ListParagraph"/>
              <w:numPr>
                <w:ilvl w:val="0"/>
                <w:numId w:val="13"/>
              </w:numPr>
              <w:spacing w:line="240" w:lineRule="auto"/>
              <w:ind w:left="993" w:hanging="284"/>
              <w:rPr>
                <w:rFonts w:ascii="Arial Narrow" w:hAnsi="Arial Narrow" w:cs="Arial"/>
                <w:sz w:val="18"/>
                <w:szCs w:val="18"/>
              </w:rPr>
            </w:pPr>
            <w:r w:rsidRPr="00D57775">
              <w:rPr>
                <w:rFonts w:ascii="Arial Narrow" w:hAnsi="Arial Narrow" w:cs="Arial"/>
                <w:sz w:val="18"/>
                <w:szCs w:val="18"/>
              </w:rPr>
              <w:t>Studenti stiču napredna znanja iz stranog jezika, savladaju osnove fonetike, gramatike</w:t>
            </w:r>
            <w:r w:rsidR="003C307C">
              <w:rPr>
                <w:rFonts w:ascii="Arial Narrow" w:hAnsi="Arial Narrow" w:cs="Arial"/>
                <w:sz w:val="18"/>
                <w:szCs w:val="18"/>
              </w:rPr>
              <w:t>, sintakse</w:t>
            </w:r>
            <w:r w:rsidRPr="00D57775">
              <w:rPr>
                <w:rFonts w:ascii="Arial Narrow" w:hAnsi="Arial Narrow" w:cs="Arial"/>
                <w:sz w:val="18"/>
                <w:szCs w:val="18"/>
              </w:rPr>
              <w:t xml:space="preserve"> stranog jezika uz korišćenje tekstova prema literaturi. Uspješnim završetkom stranog jezika i savladavanjem gradiva, studenti st</w:t>
            </w:r>
            <w:r w:rsidR="003C307C">
              <w:rPr>
                <w:rFonts w:ascii="Arial Narrow" w:hAnsi="Arial Narrow" w:cs="Arial"/>
                <w:sz w:val="18"/>
                <w:szCs w:val="18"/>
              </w:rPr>
              <w:t>i</w:t>
            </w:r>
            <w:r w:rsidRPr="00D57775">
              <w:rPr>
                <w:rFonts w:ascii="Arial Narrow" w:hAnsi="Arial Narrow" w:cs="Arial"/>
                <w:sz w:val="18"/>
                <w:szCs w:val="18"/>
              </w:rPr>
              <w:t xml:space="preserve">ću </w:t>
            </w:r>
            <w:r w:rsidR="005F7FD7">
              <w:rPr>
                <w:rFonts w:ascii="Arial Narrow" w:hAnsi="Arial Narrow" w:cs="Arial"/>
                <w:sz w:val="18"/>
                <w:szCs w:val="18"/>
              </w:rPr>
              <w:t xml:space="preserve">napredne </w:t>
            </w:r>
            <w:r w:rsidRPr="00D57775">
              <w:rPr>
                <w:rFonts w:ascii="Arial Narrow" w:hAnsi="Arial Narrow" w:cs="Arial"/>
                <w:sz w:val="18"/>
                <w:szCs w:val="18"/>
              </w:rPr>
              <w:t xml:space="preserve">kompetencije i vještine u oblastima: čitanja, pisanja, razumijevanja, konverzacije i gramatike </w:t>
            </w:r>
            <w:r w:rsidR="005F7FD7">
              <w:rPr>
                <w:rFonts w:ascii="Arial Narrow" w:hAnsi="Arial Narrow" w:cs="Arial"/>
                <w:sz w:val="18"/>
                <w:szCs w:val="18"/>
              </w:rPr>
              <w:t xml:space="preserve">izabranog </w:t>
            </w:r>
            <w:r w:rsidRPr="00D57775">
              <w:rPr>
                <w:rFonts w:ascii="Arial Narrow" w:hAnsi="Arial Narrow" w:cs="Arial"/>
                <w:sz w:val="18"/>
                <w:szCs w:val="18"/>
              </w:rPr>
              <w:t>stranog jezika</w:t>
            </w:r>
            <w:r w:rsidR="003C307C">
              <w:rPr>
                <w:rFonts w:ascii="Arial Narrow" w:hAnsi="Arial Narrow" w:cs="Arial"/>
                <w:sz w:val="18"/>
                <w:szCs w:val="18"/>
              </w:rPr>
              <w:t xml:space="preserve"> </w:t>
            </w:r>
            <w:r w:rsidR="003C307C" w:rsidRPr="003C307C">
              <w:rPr>
                <w:rFonts w:ascii="Arial Narrow" w:hAnsi="Arial Narrow" w:cs="Arial"/>
                <w:sz w:val="18"/>
                <w:szCs w:val="18"/>
              </w:rPr>
              <w:t xml:space="preserve">i u stanju </w:t>
            </w:r>
            <w:r w:rsidR="003C307C">
              <w:rPr>
                <w:rFonts w:ascii="Arial Narrow" w:hAnsi="Arial Narrow" w:cs="Arial"/>
                <w:sz w:val="18"/>
                <w:szCs w:val="18"/>
              </w:rPr>
              <w:t xml:space="preserve">su </w:t>
            </w:r>
            <w:r w:rsidR="003C307C" w:rsidRPr="003C307C">
              <w:rPr>
                <w:rFonts w:ascii="Arial Narrow" w:hAnsi="Arial Narrow" w:cs="Arial"/>
                <w:sz w:val="18"/>
                <w:szCs w:val="18"/>
              </w:rPr>
              <w:t>da aktivno učestvuju u konverzaciji</w:t>
            </w:r>
            <w:r w:rsidR="003C307C">
              <w:rPr>
                <w:rFonts w:ascii="Arial Narrow" w:hAnsi="Arial Narrow" w:cs="Arial"/>
                <w:sz w:val="18"/>
                <w:szCs w:val="18"/>
              </w:rPr>
              <w:t xml:space="preserve"> na tom jeziku</w:t>
            </w:r>
            <w:r w:rsidRPr="00D57775">
              <w:rPr>
                <w:rFonts w:ascii="Arial Narrow" w:hAnsi="Arial Narrow" w:cs="Arial"/>
                <w:sz w:val="18"/>
                <w:szCs w:val="18"/>
              </w:rPr>
              <w:t>.</w:t>
            </w:r>
          </w:p>
        </w:tc>
      </w:tr>
      <w:tr w:rsidR="008E4585" w:rsidTr="00C550CA">
        <w:trPr>
          <w:jc w:val="center"/>
        </w:trPr>
        <w:tc>
          <w:tcPr>
            <w:tcW w:w="9963" w:type="dxa"/>
            <w:tcBorders>
              <w:left w:val="single" w:sz="18" w:space="0" w:color="auto"/>
              <w:bottom w:val="single" w:sz="4" w:space="0" w:color="auto"/>
              <w:right w:val="single" w:sz="12" w:space="0" w:color="auto"/>
            </w:tcBorders>
          </w:tcPr>
          <w:p w:rsidR="008E4585" w:rsidRPr="0044197A" w:rsidRDefault="003C307C" w:rsidP="005E05E1">
            <w:pPr>
              <w:pStyle w:val="ListParagraph"/>
              <w:numPr>
                <w:ilvl w:val="0"/>
                <w:numId w:val="13"/>
              </w:numPr>
              <w:spacing w:line="240" w:lineRule="auto"/>
              <w:ind w:left="993" w:hanging="284"/>
              <w:rPr>
                <w:rFonts w:ascii="Arial Narrow" w:hAnsi="Arial Narrow" w:cs="Arial"/>
                <w:sz w:val="18"/>
                <w:szCs w:val="18"/>
              </w:rPr>
            </w:pPr>
            <w:r w:rsidRPr="003C307C">
              <w:rPr>
                <w:rFonts w:ascii="Arial Narrow" w:hAnsi="Arial Narrow" w:cs="Arial"/>
                <w:sz w:val="18"/>
                <w:szCs w:val="18"/>
              </w:rPr>
              <w:t>Savladavanje</w:t>
            </w:r>
            <w:r>
              <w:rPr>
                <w:rFonts w:ascii="Arial Narrow" w:hAnsi="Arial Narrow" w:cs="Arial"/>
                <w:sz w:val="18"/>
                <w:szCs w:val="18"/>
              </w:rPr>
              <w:t>m</w:t>
            </w:r>
            <w:r w:rsidRPr="003C307C">
              <w:rPr>
                <w:rFonts w:ascii="Arial Narrow" w:hAnsi="Arial Narrow" w:cs="Arial"/>
                <w:sz w:val="18"/>
                <w:szCs w:val="18"/>
              </w:rPr>
              <w:t xml:space="preserve"> gramatike i vokabulara </w:t>
            </w:r>
            <w:r w:rsidR="005F7FD7">
              <w:rPr>
                <w:rFonts w:ascii="Arial Narrow" w:hAnsi="Arial Narrow" w:cs="Arial"/>
                <w:sz w:val="18"/>
                <w:szCs w:val="18"/>
              </w:rPr>
              <w:t xml:space="preserve">izabranog </w:t>
            </w:r>
            <w:r>
              <w:rPr>
                <w:rFonts w:ascii="Arial Narrow" w:hAnsi="Arial Narrow" w:cs="Arial"/>
                <w:sz w:val="18"/>
                <w:szCs w:val="18"/>
              </w:rPr>
              <w:t xml:space="preserve">stranog jezika </w:t>
            </w:r>
            <w:r w:rsidRPr="003C307C">
              <w:rPr>
                <w:rFonts w:ascii="Arial Narrow" w:hAnsi="Arial Narrow" w:cs="Arial"/>
                <w:sz w:val="18"/>
                <w:szCs w:val="18"/>
              </w:rPr>
              <w:t xml:space="preserve">na </w:t>
            </w:r>
            <w:r w:rsidR="005E05E1">
              <w:rPr>
                <w:rFonts w:ascii="Arial Narrow" w:hAnsi="Arial Narrow" w:cs="Arial"/>
                <w:sz w:val="18"/>
                <w:szCs w:val="18"/>
              </w:rPr>
              <w:t>"</w:t>
            </w:r>
            <w:r w:rsidRPr="003C307C">
              <w:rPr>
                <w:rFonts w:ascii="Arial Narrow" w:hAnsi="Arial Narrow" w:cs="Arial"/>
                <w:sz w:val="18"/>
                <w:szCs w:val="18"/>
              </w:rPr>
              <w:t>upper intermediate (B2)</w:t>
            </w:r>
            <w:r w:rsidR="005E05E1">
              <w:rPr>
                <w:rFonts w:ascii="Arial Narrow" w:hAnsi="Arial Narrow" w:cs="Arial"/>
                <w:sz w:val="18"/>
                <w:szCs w:val="18"/>
              </w:rPr>
              <w:t>"</w:t>
            </w:r>
            <w:r w:rsidRPr="003C307C">
              <w:rPr>
                <w:rFonts w:ascii="Arial Narrow" w:hAnsi="Arial Narrow" w:cs="Arial"/>
                <w:sz w:val="18"/>
                <w:szCs w:val="18"/>
              </w:rPr>
              <w:t xml:space="preserve"> </w:t>
            </w:r>
            <w:r w:rsidR="005E05E1">
              <w:rPr>
                <w:rFonts w:ascii="Arial Narrow" w:hAnsi="Arial Narrow" w:cs="Arial"/>
                <w:sz w:val="18"/>
                <w:szCs w:val="18"/>
              </w:rPr>
              <w:t xml:space="preserve">ili na naprednom </w:t>
            </w:r>
            <w:r w:rsidRPr="003C307C">
              <w:rPr>
                <w:rFonts w:ascii="Arial Narrow" w:hAnsi="Arial Narrow" w:cs="Arial"/>
                <w:sz w:val="18"/>
                <w:szCs w:val="18"/>
              </w:rPr>
              <w:t xml:space="preserve">nivou, </w:t>
            </w:r>
            <w:r w:rsidR="005E05E1">
              <w:rPr>
                <w:rFonts w:ascii="Arial Narrow" w:hAnsi="Arial Narrow" w:cs="Arial"/>
                <w:sz w:val="18"/>
                <w:szCs w:val="18"/>
              </w:rPr>
              <w:t xml:space="preserve">studenti su osposobljeni za </w:t>
            </w:r>
            <w:r w:rsidRPr="003C307C">
              <w:rPr>
                <w:rFonts w:ascii="Arial Narrow" w:hAnsi="Arial Narrow" w:cs="Arial"/>
                <w:sz w:val="18"/>
                <w:szCs w:val="18"/>
              </w:rPr>
              <w:t xml:space="preserve">pisanje eseja, </w:t>
            </w:r>
            <w:r w:rsidR="005E05E1">
              <w:rPr>
                <w:rFonts w:ascii="Arial Narrow" w:hAnsi="Arial Narrow" w:cs="Arial"/>
                <w:sz w:val="18"/>
                <w:szCs w:val="18"/>
              </w:rPr>
              <w:t xml:space="preserve">za vođenje </w:t>
            </w:r>
            <w:r w:rsidRPr="003C307C">
              <w:rPr>
                <w:rFonts w:ascii="Arial Narrow" w:hAnsi="Arial Narrow" w:cs="Arial"/>
                <w:sz w:val="18"/>
                <w:szCs w:val="18"/>
              </w:rPr>
              <w:t>diskusij</w:t>
            </w:r>
            <w:r w:rsidR="005E05E1">
              <w:rPr>
                <w:rFonts w:ascii="Arial Narrow" w:hAnsi="Arial Narrow" w:cs="Arial"/>
                <w:sz w:val="18"/>
                <w:szCs w:val="18"/>
              </w:rPr>
              <w:t>e</w:t>
            </w:r>
            <w:r w:rsidRPr="003C307C">
              <w:rPr>
                <w:rFonts w:ascii="Arial Narrow" w:hAnsi="Arial Narrow" w:cs="Arial"/>
                <w:sz w:val="18"/>
                <w:szCs w:val="18"/>
              </w:rPr>
              <w:t xml:space="preserve"> </w:t>
            </w:r>
            <w:r w:rsidR="005E05E1">
              <w:rPr>
                <w:rFonts w:ascii="Arial Narrow" w:hAnsi="Arial Narrow" w:cs="Arial"/>
                <w:sz w:val="18"/>
                <w:szCs w:val="18"/>
              </w:rPr>
              <w:t xml:space="preserve">na stranom jeziku i </w:t>
            </w:r>
            <w:r w:rsidRPr="003C307C">
              <w:rPr>
                <w:rFonts w:ascii="Arial Narrow" w:hAnsi="Arial Narrow" w:cs="Arial"/>
                <w:sz w:val="18"/>
                <w:szCs w:val="18"/>
              </w:rPr>
              <w:t>korišćenje tekstova prema literaturi</w:t>
            </w:r>
            <w:r w:rsidR="005E05E1">
              <w:rPr>
                <w:rFonts w:ascii="Arial Narrow" w:hAnsi="Arial Narrow" w:cs="Arial"/>
                <w:sz w:val="18"/>
                <w:szCs w:val="18"/>
              </w:rPr>
              <w:t>, te za p</w:t>
            </w:r>
            <w:r w:rsidR="005E05E1" w:rsidRPr="005E05E1">
              <w:rPr>
                <w:rFonts w:ascii="Arial Narrow" w:hAnsi="Arial Narrow" w:cs="Arial"/>
                <w:sz w:val="18"/>
                <w:szCs w:val="18"/>
              </w:rPr>
              <w:t>isanje formalnog i neformalnog pisma, korespondencij</w:t>
            </w:r>
            <w:r w:rsidR="005E05E1">
              <w:rPr>
                <w:rFonts w:ascii="Arial Narrow" w:hAnsi="Arial Narrow" w:cs="Arial"/>
                <w:sz w:val="18"/>
                <w:szCs w:val="18"/>
              </w:rPr>
              <w:t>u</w:t>
            </w:r>
            <w:r w:rsidR="005E05E1" w:rsidRPr="005E05E1">
              <w:rPr>
                <w:rFonts w:ascii="Arial Narrow" w:hAnsi="Arial Narrow" w:cs="Arial"/>
                <w:sz w:val="18"/>
                <w:szCs w:val="18"/>
              </w:rPr>
              <w:t xml:space="preserve"> uz korišćenje tekstova prema</w:t>
            </w:r>
            <w:r w:rsidR="005E05E1">
              <w:rPr>
                <w:rFonts w:ascii="Arial Narrow" w:hAnsi="Arial Narrow" w:cs="Arial"/>
                <w:sz w:val="18"/>
                <w:szCs w:val="18"/>
              </w:rPr>
              <w:t xml:space="preserve"> </w:t>
            </w:r>
            <w:r w:rsidR="005E05E1" w:rsidRPr="005E05E1">
              <w:rPr>
                <w:rFonts w:ascii="Arial Narrow" w:hAnsi="Arial Narrow" w:cs="Arial"/>
                <w:sz w:val="18"/>
                <w:szCs w:val="18"/>
              </w:rPr>
              <w:t>literaturi, komunikacij</w:t>
            </w:r>
            <w:r w:rsidR="005E05E1">
              <w:rPr>
                <w:rFonts w:ascii="Arial Narrow" w:hAnsi="Arial Narrow" w:cs="Arial"/>
                <w:sz w:val="18"/>
                <w:szCs w:val="18"/>
              </w:rPr>
              <w:t>u</w:t>
            </w:r>
            <w:r w:rsidR="005E05E1" w:rsidRPr="005E05E1">
              <w:rPr>
                <w:rFonts w:ascii="Arial Narrow" w:hAnsi="Arial Narrow" w:cs="Arial"/>
                <w:sz w:val="18"/>
                <w:szCs w:val="18"/>
              </w:rPr>
              <w:t xml:space="preserve"> i proširenje vokabulara na naprednom (advanced) nivou</w:t>
            </w:r>
            <w:r w:rsidRPr="003C307C">
              <w:rPr>
                <w:rFonts w:ascii="Arial Narrow" w:hAnsi="Arial Narrow" w:cs="Arial"/>
                <w:sz w:val="18"/>
                <w:szCs w:val="18"/>
              </w:rPr>
              <w:t>.</w:t>
            </w:r>
          </w:p>
        </w:tc>
      </w:tr>
      <w:tr w:rsidR="003A7FF0" w:rsidTr="00C550CA">
        <w:trPr>
          <w:jc w:val="center"/>
        </w:trPr>
        <w:tc>
          <w:tcPr>
            <w:tcW w:w="9963" w:type="dxa"/>
            <w:tcBorders>
              <w:left w:val="single" w:sz="18" w:space="0" w:color="auto"/>
              <w:bottom w:val="single" w:sz="4" w:space="0" w:color="auto"/>
              <w:right w:val="single" w:sz="12" w:space="0" w:color="auto"/>
            </w:tcBorders>
          </w:tcPr>
          <w:p w:rsidR="003A7FF0" w:rsidRPr="00FD4684" w:rsidRDefault="003A7FF0" w:rsidP="003A7FF0">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lastRenderedPageBreak/>
              <w:t>Stručno-aplikativni modul</w:t>
            </w:r>
            <w:r w:rsidRPr="00FD4684">
              <w:rPr>
                <w:rFonts w:ascii="Arial Narrow" w:hAnsi="Arial Narrow" w:cs="Arial"/>
                <w:b/>
                <w:bCs/>
                <w:sz w:val="18"/>
                <w:szCs w:val="18"/>
                <w:lang w:val="sr-Latn-RS"/>
              </w:rPr>
              <w:t xml:space="preserve"> </w:t>
            </w:r>
            <w:r>
              <w:rPr>
                <w:rFonts w:ascii="Arial Narrow" w:hAnsi="Arial Narrow" w:cs="Arial"/>
                <w:b/>
                <w:bCs/>
                <w:sz w:val="18"/>
                <w:szCs w:val="18"/>
                <w:lang w:val="sr-Latn-RS"/>
              </w:rPr>
              <w:t>pe</w:t>
            </w:r>
            <w:r w:rsidR="007834F2">
              <w:rPr>
                <w:rFonts w:ascii="Arial Narrow" w:hAnsi="Arial Narrow" w:cs="Arial"/>
                <w:b/>
                <w:bCs/>
                <w:sz w:val="18"/>
                <w:szCs w:val="18"/>
                <w:lang w:val="sr-Latn-RS"/>
              </w:rPr>
              <w:t>da</w:t>
            </w:r>
            <w:r>
              <w:rPr>
                <w:rFonts w:ascii="Arial Narrow" w:hAnsi="Arial Narrow" w:cs="Arial"/>
                <w:b/>
                <w:bCs/>
                <w:sz w:val="18"/>
                <w:szCs w:val="18"/>
                <w:lang w:val="sr-Latn-RS"/>
              </w:rPr>
              <w:t>goških nauka</w:t>
            </w:r>
          </w:p>
          <w:p w:rsidR="003A7FF0" w:rsidRPr="003E0CC5" w:rsidRDefault="003A7FF0" w:rsidP="00574AFA">
            <w:pPr>
              <w:spacing w:before="60" w:after="60"/>
              <w:ind w:left="503"/>
              <w:jc w:val="both"/>
              <w:rPr>
                <w:rFonts w:ascii="Arial Narrow" w:hAnsi="Arial Narrow" w:cs="Arial"/>
                <w:sz w:val="18"/>
                <w:szCs w:val="18"/>
                <w:lang w:val="sr-Latn-RS"/>
              </w:rPr>
            </w:pPr>
            <w:r w:rsidRPr="00202CDA">
              <w:rPr>
                <w:i/>
                <w:sz w:val="18"/>
                <w:szCs w:val="18"/>
                <w:lang w:val="sr-Latn-RS"/>
              </w:rPr>
              <w:t>(</w:t>
            </w:r>
            <w:r>
              <w:rPr>
                <w:bCs/>
                <w:i/>
                <w:sz w:val="18"/>
                <w:szCs w:val="18"/>
                <w:lang w:val="sr-Latn-RS"/>
              </w:rPr>
              <w:t xml:space="preserve">Obuhvata </w:t>
            </w:r>
            <w:r w:rsidR="00574AFA">
              <w:rPr>
                <w:bCs/>
                <w:i/>
                <w:sz w:val="18"/>
                <w:szCs w:val="18"/>
                <w:lang w:val="sr-Latn-RS"/>
              </w:rPr>
              <w:t xml:space="preserve">napredne programske sadržaje </w:t>
            </w:r>
            <w:r>
              <w:rPr>
                <w:bCs/>
                <w:i/>
                <w:sz w:val="18"/>
                <w:szCs w:val="18"/>
                <w:lang w:val="sr-Latn-RS"/>
              </w:rPr>
              <w:t xml:space="preserve">predmete: </w:t>
            </w:r>
            <w:r>
              <w:rPr>
                <w:i/>
                <w:sz w:val="18"/>
                <w:szCs w:val="18"/>
                <w:lang w:val="sr-Latn-RS"/>
              </w:rPr>
              <w:t>"</w:t>
            </w:r>
            <w:r w:rsidRPr="005703CF">
              <w:rPr>
                <w:i/>
                <w:sz w:val="18"/>
                <w:szCs w:val="18"/>
                <w:lang w:val="sr-Latn-RS"/>
              </w:rPr>
              <w:t xml:space="preserve">Metodika nastave </w:t>
            </w:r>
            <w:r w:rsidR="00574AFA">
              <w:rPr>
                <w:i/>
                <w:sz w:val="18"/>
                <w:szCs w:val="18"/>
                <w:lang w:val="sr-Latn-RS"/>
              </w:rPr>
              <w:t xml:space="preserve">savremenog </w:t>
            </w:r>
            <w:r w:rsidRPr="005703CF">
              <w:rPr>
                <w:i/>
                <w:sz w:val="18"/>
                <w:szCs w:val="18"/>
                <w:lang w:val="sr-Latn-RS"/>
              </w:rPr>
              <w:t>ruskog jezika</w:t>
            </w:r>
            <w:r>
              <w:rPr>
                <w:i/>
                <w:sz w:val="18"/>
                <w:szCs w:val="18"/>
                <w:lang w:val="sr-Latn-RS"/>
              </w:rPr>
              <w:t>", "</w:t>
            </w:r>
            <w:r w:rsidRPr="00232600">
              <w:rPr>
                <w:i/>
                <w:sz w:val="18"/>
                <w:szCs w:val="18"/>
                <w:lang w:val="sr-Latn-RS"/>
              </w:rPr>
              <w:t>Pedagoška psihologija</w:t>
            </w:r>
            <w:r>
              <w:rPr>
                <w:i/>
                <w:sz w:val="18"/>
                <w:szCs w:val="18"/>
                <w:lang w:val="sr-Latn-RS"/>
              </w:rPr>
              <w:t>"</w:t>
            </w:r>
            <w:r w:rsidRPr="00202CDA">
              <w:rPr>
                <w:i/>
                <w:sz w:val="18"/>
                <w:szCs w:val="18"/>
                <w:lang w:val="sr-Latn-RS"/>
              </w:rPr>
              <w:t>)</w:t>
            </w:r>
          </w:p>
        </w:tc>
      </w:tr>
      <w:tr w:rsidR="00772F92" w:rsidTr="00C550CA">
        <w:trPr>
          <w:jc w:val="center"/>
        </w:trPr>
        <w:tc>
          <w:tcPr>
            <w:tcW w:w="9963" w:type="dxa"/>
            <w:tcBorders>
              <w:left w:val="single" w:sz="18" w:space="0" w:color="auto"/>
              <w:bottom w:val="single" w:sz="4" w:space="0" w:color="auto"/>
              <w:right w:val="single" w:sz="12" w:space="0" w:color="auto"/>
            </w:tcBorders>
          </w:tcPr>
          <w:p w:rsidR="00772F92" w:rsidRPr="00772F92" w:rsidRDefault="00772F92" w:rsidP="00702CF9">
            <w:pPr>
              <w:pStyle w:val="ListParagraph"/>
              <w:numPr>
                <w:ilvl w:val="0"/>
                <w:numId w:val="13"/>
              </w:numPr>
              <w:spacing w:line="240" w:lineRule="auto"/>
              <w:ind w:left="993" w:hanging="284"/>
              <w:rPr>
                <w:rFonts w:ascii="Arial Narrow" w:hAnsi="Arial Narrow" w:cs="Arial"/>
                <w:sz w:val="18"/>
                <w:szCs w:val="18"/>
                <w:lang w:val="sr-Latn-RS"/>
              </w:rPr>
            </w:pPr>
            <w:r w:rsidRPr="00772F92">
              <w:rPr>
                <w:rFonts w:ascii="Arial Narrow" w:hAnsi="Arial Narrow" w:cs="Arial"/>
                <w:sz w:val="18"/>
                <w:szCs w:val="18"/>
                <w:lang w:val="sr-Latn-RS"/>
              </w:rPr>
              <w:t xml:space="preserve">Student zna </w:t>
            </w:r>
            <w:r w:rsidR="00702CF9">
              <w:rPr>
                <w:rFonts w:ascii="Arial Narrow" w:hAnsi="Arial Narrow" w:cs="Arial"/>
                <w:sz w:val="18"/>
                <w:szCs w:val="18"/>
                <w:lang w:val="sr-Latn-RS"/>
              </w:rPr>
              <w:t xml:space="preserve">napredne </w:t>
            </w:r>
            <w:r w:rsidRPr="00772F92">
              <w:rPr>
                <w:rFonts w:ascii="Arial Narrow" w:hAnsi="Arial Narrow" w:cs="Arial"/>
                <w:sz w:val="18"/>
                <w:szCs w:val="18"/>
                <w:lang w:val="sr-Latn-RS"/>
              </w:rPr>
              <w:t>pristupe u nastavi stranih jezika, teorijske osnove i koncepte nastavnih metoda stranih jezika uopšte i ruskog jezika posebno, uobičajene metode nastave stranog jezika, lingvističke osnove i odlike nastave ruskog jezika kao stranog, terminologiju metodike i njene lingvodidaktičke zadatke, koncepte psihologije obrazovanja, koji doprinose efikasnom upravljanju obrazovnim procesom i osnovne koncepte interkulturne komunikacije.</w:t>
            </w:r>
          </w:p>
        </w:tc>
      </w:tr>
      <w:tr w:rsidR="00772F92" w:rsidTr="00C550CA">
        <w:trPr>
          <w:jc w:val="center"/>
        </w:trPr>
        <w:tc>
          <w:tcPr>
            <w:tcW w:w="9963" w:type="dxa"/>
            <w:tcBorders>
              <w:left w:val="single" w:sz="18" w:space="0" w:color="auto"/>
              <w:bottom w:val="single" w:sz="4" w:space="0" w:color="auto"/>
              <w:right w:val="single" w:sz="12" w:space="0" w:color="auto"/>
            </w:tcBorders>
          </w:tcPr>
          <w:p w:rsidR="00772F92" w:rsidRPr="00772F92" w:rsidRDefault="00772F92" w:rsidP="00772F92">
            <w:pPr>
              <w:pStyle w:val="ListParagraph"/>
              <w:numPr>
                <w:ilvl w:val="0"/>
                <w:numId w:val="13"/>
              </w:numPr>
              <w:spacing w:line="240" w:lineRule="auto"/>
              <w:ind w:left="993" w:hanging="284"/>
              <w:rPr>
                <w:rFonts w:ascii="Arial Narrow" w:hAnsi="Arial Narrow" w:cs="Arial"/>
                <w:sz w:val="18"/>
                <w:szCs w:val="18"/>
                <w:lang w:val="sr-Latn-RS"/>
              </w:rPr>
            </w:pPr>
            <w:r w:rsidRPr="00772F92">
              <w:rPr>
                <w:rFonts w:ascii="Arial Narrow" w:hAnsi="Arial Narrow" w:cs="Arial"/>
                <w:sz w:val="18"/>
                <w:szCs w:val="18"/>
                <w:lang w:val="sr-Latn-RS"/>
              </w:rPr>
              <w:t>Student je u stanju da organizuje obrazovni proces uzimajući u obzir kognitivne i psihološke karakteristike savladavanja ruskog jezika, primenjuje efikasne metode pedagoškog uticaja na času, sintetiše stečeno znanje o različitim pristupima i metodama nastave ruskog jezika, koriste najefikasnije metode u nastavi različitih vrsta jezičke kompetencije i vrsta jezičkih aktivnosti, mogu da izbjegnu najčešće greške u praksi nastavnika početnika u radu na gramatici, riječniku i fonetici, odaberu i razviju metodološke materijale za nastavu ruskog jezika, uključujući interaktivne simulatore.</w:t>
            </w:r>
          </w:p>
        </w:tc>
      </w:tr>
      <w:tr w:rsidR="00702CF9" w:rsidTr="00C550CA">
        <w:trPr>
          <w:jc w:val="center"/>
        </w:trPr>
        <w:tc>
          <w:tcPr>
            <w:tcW w:w="9963" w:type="dxa"/>
            <w:tcBorders>
              <w:left w:val="single" w:sz="18" w:space="0" w:color="auto"/>
              <w:bottom w:val="single" w:sz="4" w:space="0" w:color="auto"/>
              <w:right w:val="single" w:sz="12" w:space="0" w:color="auto"/>
            </w:tcBorders>
            <w:vAlign w:val="center"/>
          </w:tcPr>
          <w:p w:rsidR="00702CF9" w:rsidRPr="005E1F21" w:rsidRDefault="00702CF9" w:rsidP="00702CF9">
            <w:pPr>
              <w:pStyle w:val="ListParagraph"/>
              <w:numPr>
                <w:ilvl w:val="0"/>
                <w:numId w:val="13"/>
              </w:numPr>
              <w:spacing w:line="240" w:lineRule="auto"/>
              <w:ind w:left="993" w:hanging="284"/>
              <w:rPr>
                <w:rFonts w:ascii="Arial Narrow" w:hAnsi="Arial Narrow" w:cs="Arial"/>
                <w:sz w:val="18"/>
                <w:szCs w:val="18"/>
                <w:lang w:val="sr-Latn-RS"/>
              </w:rPr>
            </w:pPr>
            <w:r w:rsidRPr="00702CF9">
              <w:rPr>
                <w:rFonts w:ascii="Arial Narrow" w:hAnsi="Arial Narrow" w:cs="Arial"/>
                <w:sz w:val="18"/>
                <w:szCs w:val="18"/>
                <w:lang w:val="sr-Latn-RS"/>
              </w:rPr>
              <w:t xml:space="preserve">Student je savladao savremenu metodologiju za sprovođenje naučnog istraživanja nastave ruskog jezika, savremene metode nastave ruskog kao stranog jezika, teorijske osnove metodike nastave ruskog jezika, sistem nastave ruskog kao stranog jezika, faze, nivoe i profile nastave. </w:t>
            </w:r>
          </w:p>
        </w:tc>
      </w:tr>
      <w:tr w:rsidR="00702CF9" w:rsidTr="00C550CA">
        <w:trPr>
          <w:jc w:val="center"/>
        </w:trPr>
        <w:tc>
          <w:tcPr>
            <w:tcW w:w="9963" w:type="dxa"/>
            <w:tcBorders>
              <w:left w:val="single" w:sz="18" w:space="0" w:color="auto"/>
              <w:bottom w:val="single" w:sz="4" w:space="0" w:color="auto"/>
              <w:right w:val="single" w:sz="12" w:space="0" w:color="auto"/>
            </w:tcBorders>
            <w:vAlign w:val="center"/>
          </w:tcPr>
          <w:p w:rsidR="00702CF9" w:rsidRPr="005E1F21" w:rsidRDefault="00702CF9" w:rsidP="00702CF9">
            <w:pPr>
              <w:pStyle w:val="ListParagraph"/>
              <w:numPr>
                <w:ilvl w:val="0"/>
                <w:numId w:val="13"/>
              </w:numPr>
              <w:spacing w:line="240" w:lineRule="auto"/>
              <w:ind w:left="993" w:hanging="284"/>
              <w:rPr>
                <w:rFonts w:ascii="Arial Narrow" w:hAnsi="Arial Narrow" w:cs="Arial"/>
                <w:sz w:val="18"/>
                <w:szCs w:val="18"/>
                <w:lang w:val="sr-Latn-RS"/>
              </w:rPr>
            </w:pPr>
            <w:r w:rsidRPr="00702CF9">
              <w:rPr>
                <w:rFonts w:ascii="Arial Narrow" w:hAnsi="Arial Narrow" w:cs="Arial"/>
                <w:sz w:val="18"/>
                <w:szCs w:val="18"/>
                <w:lang w:val="sr-Latn-RS"/>
              </w:rPr>
              <w:t>Student je u stanju da kritički ocijeni savremene metode nastave ruskog jezika i mogućnosti njihove primjene u obrazovnom procesu i istraživačkom radu, samostalno radi sa naučnom literaturom, samostalno sprov</w:t>
            </w:r>
            <w:r>
              <w:rPr>
                <w:rFonts w:ascii="Arial Narrow" w:hAnsi="Arial Narrow" w:cs="Arial"/>
                <w:sz w:val="18"/>
                <w:szCs w:val="18"/>
                <w:lang w:val="sr-Latn-RS"/>
              </w:rPr>
              <w:t>e</w:t>
            </w:r>
            <w:r w:rsidRPr="00702CF9">
              <w:rPr>
                <w:rFonts w:ascii="Arial Narrow" w:hAnsi="Arial Narrow" w:cs="Arial"/>
                <w:sz w:val="18"/>
                <w:szCs w:val="18"/>
                <w:lang w:val="sr-Latn-RS"/>
              </w:rPr>
              <w:t>de istraživačke aktivnosti u oblasti nastavnih metoda ruskog jezika, planira i organizuje proces istraživanja</w:t>
            </w:r>
            <w:r>
              <w:rPr>
                <w:rFonts w:ascii="Arial Narrow" w:hAnsi="Arial Narrow" w:cs="Arial"/>
                <w:sz w:val="18"/>
                <w:szCs w:val="18"/>
                <w:lang w:val="sr-Latn-RS"/>
              </w:rPr>
              <w:t>.</w:t>
            </w:r>
          </w:p>
        </w:tc>
      </w:tr>
      <w:tr w:rsidR="003A7FF0" w:rsidTr="00C550CA">
        <w:trPr>
          <w:jc w:val="center"/>
        </w:trPr>
        <w:tc>
          <w:tcPr>
            <w:tcW w:w="9963" w:type="dxa"/>
            <w:tcBorders>
              <w:left w:val="single" w:sz="18" w:space="0" w:color="auto"/>
              <w:bottom w:val="single" w:sz="4" w:space="0" w:color="auto"/>
              <w:right w:val="single" w:sz="12" w:space="0" w:color="auto"/>
            </w:tcBorders>
            <w:vAlign w:val="center"/>
          </w:tcPr>
          <w:p w:rsidR="003A7FF0" w:rsidRPr="000E6AE2" w:rsidRDefault="005E1F21" w:rsidP="005432FE">
            <w:pPr>
              <w:pStyle w:val="ListParagraph"/>
              <w:numPr>
                <w:ilvl w:val="0"/>
                <w:numId w:val="13"/>
              </w:numPr>
              <w:spacing w:line="240" w:lineRule="auto"/>
              <w:ind w:left="993" w:hanging="284"/>
              <w:rPr>
                <w:rFonts w:ascii="Arial Narrow" w:hAnsi="Arial Narrow" w:cs="Arial"/>
                <w:sz w:val="18"/>
                <w:szCs w:val="18"/>
                <w:lang w:val="sr-Latn-RS"/>
              </w:rPr>
            </w:pPr>
            <w:r w:rsidRPr="005E1F21">
              <w:rPr>
                <w:rFonts w:ascii="Arial Narrow" w:hAnsi="Arial Narrow" w:cs="Arial"/>
                <w:sz w:val="18"/>
                <w:szCs w:val="18"/>
                <w:lang w:val="sr-Latn-RS"/>
              </w:rPr>
              <w:t xml:space="preserve">Studenti </w:t>
            </w:r>
            <w:r>
              <w:rPr>
                <w:rFonts w:ascii="Arial Narrow" w:hAnsi="Arial Narrow" w:cs="Arial"/>
                <w:sz w:val="18"/>
                <w:szCs w:val="18"/>
                <w:lang w:val="sr-Latn-RS"/>
              </w:rPr>
              <w:t xml:space="preserve">znaju </w:t>
            </w:r>
            <w:r w:rsidRPr="005E1F21">
              <w:rPr>
                <w:rFonts w:ascii="Arial Narrow" w:hAnsi="Arial Narrow" w:cs="Arial"/>
                <w:sz w:val="18"/>
                <w:szCs w:val="18"/>
                <w:lang w:val="sr-Latn-RS"/>
              </w:rPr>
              <w:t>da oblikuju vlastiti nastavnički stil zasnovan na prilagodjavanju i osmišljavanju strategij</w:t>
            </w:r>
            <w:r>
              <w:rPr>
                <w:rFonts w:ascii="Arial Narrow" w:hAnsi="Arial Narrow" w:cs="Arial"/>
                <w:sz w:val="18"/>
                <w:szCs w:val="18"/>
                <w:lang w:val="sr-Latn-RS"/>
              </w:rPr>
              <w:t>a</w:t>
            </w:r>
            <w:r w:rsidRPr="005E1F21">
              <w:rPr>
                <w:rFonts w:ascii="Arial Narrow" w:hAnsi="Arial Narrow" w:cs="Arial"/>
                <w:sz w:val="18"/>
                <w:szCs w:val="18"/>
                <w:lang w:val="sr-Latn-RS"/>
              </w:rPr>
              <w:t xml:space="preserve"> učenja i poučavanja</w:t>
            </w:r>
            <w:r w:rsidR="005432FE">
              <w:rPr>
                <w:rFonts w:ascii="Arial Narrow" w:hAnsi="Arial Narrow" w:cs="Arial"/>
                <w:sz w:val="18"/>
                <w:szCs w:val="18"/>
                <w:lang w:val="sr-Latn-RS"/>
              </w:rPr>
              <w:t xml:space="preserve">, naprednim didaktičkim metodama </w:t>
            </w:r>
            <w:r w:rsidRPr="005E1F21">
              <w:rPr>
                <w:rFonts w:ascii="Arial Narrow" w:hAnsi="Arial Narrow" w:cs="Arial"/>
                <w:sz w:val="18"/>
                <w:szCs w:val="18"/>
                <w:lang w:val="sr-Latn-RS"/>
              </w:rPr>
              <w:t xml:space="preserve">i </w:t>
            </w:r>
            <w:r>
              <w:rPr>
                <w:rFonts w:ascii="Arial Narrow" w:hAnsi="Arial Narrow" w:cs="Arial"/>
                <w:sz w:val="18"/>
                <w:szCs w:val="18"/>
                <w:lang w:val="sr-Latn-RS"/>
              </w:rPr>
              <w:t xml:space="preserve">na </w:t>
            </w:r>
            <w:r w:rsidRPr="005E1F21">
              <w:rPr>
                <w:rFonts w:ascii="Arial Narrow" w:hAnsi="Arial Narrow" w:cs="Arial"/>
                <w:sz w:val="18"/>
                <w:szCs w:val="18"/>
                <w:lang w:val="sr-Latn-RS"/>
              </w:rPr>
              <w:t xml:space="preserve">korištenju </w:t>
            </w:r>
            <w:r w:rsidR="005432FE">
              <w:rPr>
                <w:rFonts w:ascii="Arial Narrow" w:hAnsi="Arial Narrow" w:cs="Arial"/>
                <w:sz w:val="18"/>
                <w:szCs w:val="18"/>
                <w:lang w:val="sr-Latn-RS"/>
              </w:rPr>
              <w:t>inovacija</w:t>
            </w:r>
            <w:r w:rsidR="005432FE" w:rsidRPr="005432FE">
              <w:rPr>
                <w:rFonts w:ascii="Arial Narrow" w:hAnsi="Arial Narrow" w:cs="Arial"/>
                <w:sz w:val="18"/>
                <w:szCs w:val="18"/>
                <w:lang w:val="sr-Latn-RS"/>
              </w:rPr>
              <w:t xml:space="preserve"> u nastavi</w:t>
            </w:r>
            <w:r w:rsidRPr="005E1F21">
              <w:rPr>
                <w:rFonts w:ascii="Arial Narrow" w:hAnsi="Arial Narrow" w:cs="Arial"/>
                <w:sz w:val="18"/>
                <w:szCs w:val="18"/>
                <w:lang w:val="sr-Latn-RS"/>
              </w:rPr>
              <w:t xml:space="preserve"> koje stimulišu razvoj kritičkog mišljenja.</w:t>
            </w:r>
          </w:p>
        </w:tc>
      </w:tr>
      <w:tr w:rsidR="00A42A35" w:rsidTr="00F33473">
        <w:trPr>
          <w:jc w:val="center"/>
        </w:trPr>
        <w:tc>
          <w:tcPr>
            <w:tcW w:w="9963" w:type="dxa"/>
            <w:tcBorders>
              <w:left w:val="single" w:sz="18" w:space="0" w:color="auto"/>
              <w:bottom w:val="single" w:sz="4" w:space="0" w:color="auto"/>
              <w:right w:val="single" w:sz="12" w:space="0" w:color="auto"/>
            </w:tcBorders>
          </w:tcPr>
          <w:p w:rsidR="00A42A35" w:rsidRPr="00A42A35" w:rsidRDefault="00A42A35" w:rsidP="00A42A35">
            <w:pPr>
              <w:pStyle w:val="ListParagraph"/>
              <w:numPr>
                <w:ilvl w:val="0"/>
                <w:numId w:val="13"/>
              </w:numPr>
              <w:spacing w:line="240" w:lineRule="auto"/>
              <w:ind w:left="993" w:hanging="284"/>
              <w:rPr>
                <w:rFonts w:ascii="Arial Narrow" w:hAnsi="Arial Narrow" w:cs="Arial"/>
                <w:sz w:val="18"/>
                <w:szCs w:val="18"/>
                <w:lang w:val="sr-Latn-RS"/>
              </w:rPr>
            </w:pPr>
            <w:r w:rsidRPr="00A42A35">
              <w:rPr>
                <w:rFonts w:ascii="Arial Narrow" w:hAnsi="Arial Narrow" w:cs="Arial"/>
                <w:sz w:val="18"/>
                <w:szCs w:val="18"/>
                <w:lang w:val="sr-Latn-RS"/>
              </w:rPr>
              <w:t xml:space="preserve">Studenti su upoznati sa posebnostima organizacije nastave i oblicima neformalnog obrazovanja, kao i sa didaktičkim posebnostima nastave na daljinu. </w:t>
            </w:r>
          </w:p>
        </w:tc>
      </w:tr>
      <w:tr w:rsidR="00A42A35" w:rsidTr="00F33473">
        <w:trPr>
          <w:jc w:val="center"/>
        </w:trPr>
        <w:tc>
          <w:tcPr>
            <w:tcW w:w="9963" w:type="dxa"/>
            <w:tcBorders>
              <w:left w:val="single" w:sz="18" w:space="0" w:color="auto"/>
              <w:bottom w:val="single" w:sz="4" w:space="0" w:color="auto"/>
              <w:right w:val="single" w:sz="12" w:space="0" w:color="auto"/>
            </w:tcBorders>
          </w:tcPr>
          <w:p w:rsidR="00A42A35" w:rsidRPr="00A42A35" w:rsidRDefault="00A42A35" w:rsidP="00A42A35">
            <w:pPr>
              <w:pStyle w:val="ListParagraph"/>
              <w:numPr>
                <w:ilvl w:val="0"/>
                <w:numId w:val="13"/>
              </w:numPr>
              <w:spacing w:line="240" w:lineRule="auto"/>
              <w:ind w:left="993" w:hanging="284"/>
              <w:rPr>
                <w:rFonts w:ascii="Arial Narrow" w:hAnsi="Arial Narrow" w:cs="Arial"/>
                <w:sz w:val="18"/>
                <w:szCs w:val="18"/>
                <w:lang w:val="sr-Latn-RS"/>
              </w:rPr>
            </w:pPr>
            <w:r w:rsidRPr="00A42A35">
              <w:rPr>
                <w:rFonts w:ascii="Arial Narrow" w:hAnsi="Arial Narrow" w:cs="Arial"/>
                <w:sz w:val="18"/>
                <w:szCs w:val="18"/>
                <w:lang w:val="sr-Latn-RS"/>
              </w:rPr>
              <w:t>Studenti poznaju teoriju izgradnje curriculuma koja je primijenjena na nastavu i obrazovanje i osposobljeni su za prenos i interferenciju spoznaja iz didaktike na različite situacije nastave i odgojno-obrazovnih procesa.</w:t>
            </w:r>
          </w:p>
        </w:tc>
      </w:tr>
      <w:tr w:rsidR="00492135" w:rsidTr="00492135">
        <w:trPr>
          <w:jc w:val="center"/>
        </w:trPr>
        <w:tc>
          <w:tcPr>
            <w:tcW w:w="9963" w:type="dxa"/>
            <w:tcBorders>
              <w:left w:val="single" w:sz="18" w:space="0" w:color="auto"/>
              <w:right w:val="single" w:sz="12" w:space="0" w:color="auto"/>
            </w:tcBorders>
          </w:tcPr>
          <w:p w:rsidR="00492135" w:rsidRPr="009E61F6" w:rsidRDefault="00832301" w:rsidP="00832301">
            <w:pPr>
              <w:pStyle w:val="ListParagraph"/>
              <w:numPr>
                <w:ilvl w:val="0"/>
                <w:numId w:val="13"/>
              </w:numPr>
              <w:spacing w:line="240" w:lineRule="auto"/>
              <w:ind w:left="993" w:hanging="284"/>
              <w:rPr>
                <w:rFonts w:ascii="Arial Narrow" w:hAnsi="Arial Narrow" w:cs="Arial"/>
                <w:sz w:val="18"/>
                <w:szCs w:val="18"/>
              </w:rPr>
            </w:pPr>
            <w:r w:rsidRPr="00832301">
              <w:rPr>
                <w:rFonts w:ascii="Arial Narrow" w:hAnsi="Arial Narrow" w:cs="Arial"/>
                <w:sz w:val="18"/>
                <w:szCs w:val="18"/>
              </w:rPr>
              <w:t>Student je u stanju da prilagođava komunikaciju razvojnom nivou učenika, razumije i prepozna individualne razlike učenika (intelektualne, emocionalne, razlike u motivaciji), da identifikuje eventualne teškoće u učenju kod svojih učenika, da razvije konstruktivno-kritički odnos prema sadržajima i organizaciji nastavnog programa</w:t>
            </w:r>
            <w:r>
              <w:rPr>
                <w:rFonts w:ascii="Arial Narrow" w:hAnsi="Arial Narrow" w:cs="Arial"/>
                <w:sz w:val="18"/>
                <w:szCs w:val="18"/>
              </w:rPr>
              <w:t>,</w:t>
            </w:r>
            <w:r w:rsidRPr="00832301">
              <w:rPr>
                <w:rFonts w:ascii="Arial Narrow" w:hAnsi="Arial Narrow" w:cs="Arial"/>
                <w:sz w:val="18"/>
                <w:szCs w:val="18"/>
              </w:rPr>
              <w:t xml:space="preserve"> da bude u stanju da kritički razmišlja i procjenjuje svoju nastavnu praksu prema validnim psihološkim parametrima, da bude osposobljen za metodološki validno izvođenje nastave</w:t>
            </w:r>
            <w:r>
              <w:rPr>
                <w:rFonts w:ascii="Arial Narrow" w:hAnsi="Arial Narrow" w:cs="Arial"/>
                <w:sz w:val="18"/>
                <w:szCs w:val="18"/>
              </w:rPr>
              <w:t>.</w:t>
            </w:r>
          </w:p>
        </w:tc>
      </w:tr>
      <w:tr w:rsidR="00492135" w:rsidTr="00492135">
        <w:trPr>
          <w:jc w:val="center"/>
        </w:trPr>
        <w:tc>
          <w:tcPr>
            <w:tcW w:w="9963" w:type="dxa"/>
            <w:tcBorders>
              <w:left w:val="single" w:sz="18" w:space="0" w:color="auto"/>
              <w:right w:val="single" w:sz="12" w:space="0" w:color="auto"/>
            </w:tcBorders>
          </w:tcPr>
          <w:p w:rsidR="00492135" w:rsidRPr="009E61F6" w:rsidRDefault="00832301" w:rsidP="00832301">
            <w:pPr>
              <w:pStyle w:val="ListParagraph"/>
              <w:numPr>
                <w:ilvl w:val="0"/>
                <w:numId w:val="13"/>
              </w:numPr>
              <w:spacing w:line="240" w:lineRule="auto"/>
              <w:ind w:left="993" w:hanging="284"/>
              <w:rPr>
                <w:rFonts w:ascii="Arial Narrow" w:hAnsi="Arial Narrow" w:cs="Arial"/>
                <w:sz w:val="18"/>
                <w:szCs w:val="18"/>
              </w:rPr>
            </w:pPr>
            <w:r w:rsidRPr="00832301">
              <w:rPr>
                <w:rFonts w:ascii="Arial Narrow" w:hAnsi="Arial Narrow" w:cs="Arial"/>
                <w:sz w:val="18"/>
                <w:szCs w:val="18"/>
              </w:rPr>
              <w:t>Student razumije osnovne principe učenja i teorije učenja, u stanju je da predoči bihejviorističku interpretaciju procesa nastave i učenja, da primjeni kognitivne teorije učenja na oblast nastave i vaspitanja i da predoči teorijsko i eksperimenralno objašnjenje transfera učenja.</w:t>
            </w:r>
          </w:p>
        </w:tc>
      </w:tr>
    </w:tbl>
    <w:p w:rsidR="008D2560" w:rsidRDefault="008D2560" w:rsidP="00630C66">
      <w:pPr>
        <w:rPr>
          <w:lang w:val="sr-Latn-RS"/>
        </w:rPr>
      </w:pPr>
    </w:p>
    <w:sectPr w:rsidR="008D2560" w:rsidSect="0090069D">
      <w:footerReference w:type="default" r:id="rId8"/>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CC" w:rsidRDefault="008323CC" w:rsidP="0090069D">
      <w:r>
        <w:separator/>
      </w:r>
    </w:p>
  </w:endnote>
  <w:endnote w:type="continuationSeparator" w:id="0">
    <w:p w:rsidR="008323CC" w:rsidRDefault="008323CC"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02695"/>
      <w:docPartObj>
        <w:docPartGallery w:val="Page Numbers (Bottom of Page)"/>
        <w:docPartUnique/>
      </w:docPartObj>
    </w:sdtPr>
    <w:sdtEndPr>
      <w:rPr>
        <w:noProof/>
      </w:rPr>
    </w:sdtEndPr>
    <w:sdtContent>
      <w:p w:rsidR="00C550CA" w:rsidRDefault="00C550CA">
        <w:pPr>
          <w:pStyle w:val="Footer"/>
          <w:jc w:val="right"/>
        </w:pPr>
        <w:r>
          <w:fldChar w:fldCharType="begin"/>
        </w:r>
        <w:r>
          <w:instrText xml:space="preserve"> PAGE   \* MERGEFORMAT </w:instrText>
        </w:r>
        <w:r>
          <w:fldChar w:fldCharType="separate"/>
        </w:r>
        <w:r w:rsidR="004D249B">
          <w:rPr>
            <w:noProof/>
          </w:rPr>
          <w:t>4</w:t>
        </w:r>
        <w:r>
          <w:rPr>
            <w:noProof/>
          </w:rPr>
          <w:fldChar w:fldCharType="end"/>
        </w:r>
      </w:p>
    </w:sdtContent>
  </w:sdt>
  <w:p w:rsidR="00C550CA" w:rsidRDefault="00C55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CC" w:rsidRDefault="008323CC" w:rsidP="0090069D">
      <w:r>
        <w:separator/>
      </w:r>
    </w:p>
  </w:footnote>
  <w:footnote w:type="continuationSeparator" w:id="0">
    <w:p w:rsidR="008323CC" w:rsidRDefault="008323CC"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lvl>
    <w:lvl w:ilvl="2">
      <w:start w:val="1"/>
      <w:numFmt w:val="none"/>
      <w:lvlText w:val="A11"/>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9">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0"/>
  </w:num>
  <w:num w:numId="6">
    <w:abstractNumId w:val="12"/>
  </w:num>
  <w:num w:numId="7">
    <w:abstractNumId w:val="7"/>
  </w:num>
  <w:num w:numId="8">
    <w:abstractNumId w:val="1"/>
  </w:num>
  <w:num w:numId="9">
    <w:abstractNumId w:val="1"/>
  </w:num>
  <w:num w:numId="10">
    <w:abstractNumId w:val="11"/>
  </w:num>
  <w:num w:numId="11">
    <w:abstractNumId w:val="7"/>
  </w:num>
  <w:num w:numId="12">
    <w:abstractNumId w:val="2"/>
  </w:num>
  <w:num w:numId="13">
    <w:abstractNumId w:val="3"/>
  </w:num>
  <w:num w:numId="14">
    <w:abstractNumId w:val="9"/>
  </w:num>
  <w:num w:numId="15">
    <w:abstractNumId w:val="3"/>
  </w:num>
  <w:num w:numId="16">
    <w:abstractNumId w:val="3"/>
  </w:num>
  <w:num w:numId="17">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184C"/>
    <w:rsid w:val="000123A9"/>
    <w:rsid w:val="0001315B"/>
    <w:rsid w:val="00013590"/>
    <w:rsid w:val="00013DC9"/>
    <w:rsid w:val="00013EF6"/>
    <w:rsid w:val="00015AEA"/>
    <w:rsid w:val="0001617F"/>
    <w:rsid w:val="00016D87"/>
    <w:rsid w:val="000202DA"/>
    <w:rsid w:val="0002120F"/>
    <w:rsid w:val="0002311A"/>
    <w:rsid w:val="0002409D"/>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417F"/>
    <w:rsid w:val="00045E3D"/>
    <w:rsid w:val="00046999"/>
    <w:rsid w:val="00046F8E"/>
    <w:rsid w:val="0004748F"/>
    <w:rsid w:val="0005022A"/>
    <w:rsid w:val="0005056D"/>
    <w:rsid w:val="000506D4"/>
    <w:rsid w:val="000513E7"/>
    <w:rsid w:val="0005190E"/>
    <w:rsid w:val="00051934"/>
    <w:rsid w:val="00053871"/>
    <w:rsid w:val="00053EA2"/>
    <w:rsid w:val="00053F4F"/>
    <w:rsid w:val="00055245"/>
    <w:rsid w:val="0005561C"/>
    <w:rsid w:val="00055EC2"/>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99"/>
    <w:rsid w:val="00070F98"/>
    <w:rsid w:val="000714B7"/>
    <w:rsid w:val="00072247"/>
    <w:rsid w:val="00072E97"/>
    <w:rsid w:val="00073086"/>
    <w:rsid w:val="000737EF"/>
    <w:rsid w:val="00073CD6"/>
    <w:rsid w:val="00074369"/>
    <w:rsid w:val="000744F6"/>
    <w:rsid w:val="00075D52"/>
    <w:rsid w:val="00075DFD"/>
    <w:rsid w:val="000761F0"/>
    <w:rsid w:val="00076B81"/>
    <w:rsid w:val="00080D2A"/>
    <w:rsid w:val="00081245"/>
    <w:rsid w:val="000813CF"/>
    <w:rsid w:val="00081602"/>
    <w:rsid w:val="00081A76"/>
    <w:rsid w:val="00081B6E"/>
    <w:rsid w:val="000823B6"/>
    <w:rsid w:val="000826D5"/>
    <w:rsid w:val="000827A8"/>
    <w:rsid w:val="00082ECB"/>
    <w:rsid w:val="00083069"/>
    <w:rsid w:val="00083C2B"/>
    <w:rsid w:val="00083EAD"/>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91E"/>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F65"/>
    <w:rsid w:val="000B6CB8"/>
    <w:rsid w:val="000C1052"/>
    <w:rsid w:val="000C17C0"/>
    <w:rsid w:val="000C1CC7"/>
    <w:rsid w:val="000C3E59"/>
    <w:rsid w:val="000C4A46"/>
    <w:rsid w:val="000C4AFB"/>
    <w:rsid w:val="000C5354"/>
    <w:rsid w:val="000C5EE7"/>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F2D"/>
    <w:rsid w:val="000E5F5E"/>
    <w:rsid w:val="000E6509"/>
    <w:rsid w:val="000E660D"/>
    <w:rsid w:val="000E6AE2"/>
    <w:rsid w:val="000E70A2"/>
    <w:rsid w:val="000E72A9"/>
    <w:rsid w:val="000F02E2"/>
    <w:rsid w:val="000F04C9"/>
    <w:rsid w:val="000F0BCE"/>
    <w:rsid w:val="000F0BE7"/>
    <w:rsid w:val="000F10A5"/>
    <w:rsid w:val="000F1263"/>
    <w:rsid w:val="000F135F"/>
    <w:rsid w:val="000F2010"/>
    <w:rsid w:val="000F24A3"/>
    <w:rsid w:val="000F2618"/>
    <w:rsid w:val="000F3028"/>
    <w:rsid w:val="000F3405"/>
    <w:rsid w:val="000F36C9"/>
    <w:rsid w:val="000F3E8E"/>
    <w:rsid w:val="000F526E"/>
    <w:rsid w:val="000F59B6"/>
    <w:rsid w:val="000F5A24"/>
    <w:rsid w:val="000F5D7D"/>
    <w:rsid w:val="000F62C5"/>
    <w:rsid w:val="000F6812"/>
    <w:rsid w:val="000F6C7C"/>
    <w:rsid w:val="000F7022"/>
    <w:rsid w:val="000F7CE5"/>
    <w:rsid w:val="000F7ECB"/>
    <w:rsid w:val="000F7F18"/>
    <w:rsid w:val="0010106D"/>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467"/>
    <w:rsid w:val="00113DB7"/>
    <w:rsid w:val="00114415"/>
    <w:rsid w:val="00114BDD"/>
    <w:rsid w:val="00115DCB"/>
    <w:rsid w:val="001210A5"/>
    <w:rsid w:val="001213C7"/>
    <w:rsid w:val="001215B7"/>
    <w:rsid w:val="00121759"/>
    <w:rsid w:val="0012238C"/>
    <w:rsid w:val="00122FE2"/>
    <w:rsid w:val="00123186"/>
    <w:rsid w:val="00123355"/>
    <w:rsid w:val="0012359F"/>
    <w:rsid w:val="001239DD"/>
    <w:rsid w:val="00124110"/>
    <w:rsid w:val="00124EA3"/>
    <w:rsid w:val="00125B78"/>
    <w:rsid w:val="001261C4"/>
    <w:rsid w:val="00126961"/>
    <w:rsid w:val="00126A3B"/>
    <w:rsid w:val="00127852"/>
    <w:rsid w:val="00127AAB"/>
    <w:rsid w:val="00127D04"/>
    <w:rsid w:val="00127D7E"/>
    <w:rsid w:val="001322E6"/>
    <w:rsid w:val="001323BE"/>
    <w:rsid w:val="001324A3"/>
    <w:rsid w:val="00132CA7"/>
    <w:rsid w:val="00133433"/>
    <w:rsid w:val="00134FCF"/>
    <w:rsid w:val="00135137"/>
    <w:rsid w:val="00135424"/>
    <w:rsid w:val="00135602"/>
    <w:rsid w:val="00135F72"/>
    <w:rsid w:val="00136037"/>
    <w:rsid w:val="001361E2"/>
    <w:rsid w:val="00140F0A"/>
    <w:rsid w:val="00141D4F"/>
    <w:rsid w:val="0014227C"/>
    <w:rsid w:val="00145527"/>
    <w:rsid w:val="00145746"/>
    <w:rsid w:val="00147492"/>
    <w:rsid w:val="001475ED"/>
    <w:rsid w:val="00150135"/>
    <w:rsid w:val="00150853"/>
    <w:rsid w:val="00150E2A"/>
    <w:rsid w:val="00150F8E"/>
    <w:rsid w:val="00151EFA"/>
    <w:rsid w:val="00151F21"/>
    <w:rsid w:val="00152926"/>
    <w:rsid w:val="00153126"/>
    <w:rsid w:val="0015327C"/>
    <w:rsid w:val="0015429E"/>
    <w:rsid w:val="0015435E"/>
    <w:rsid w:val="00155496"/>
    <w:rsid w:val="00155D87"/>
    <w:rsid w:val="00157019"/>
    <w:rsid w:val="0015725E"/>
    <w:rsid w:val="001574AC"/>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66BD"/>
    <w:rsid w:val="001767DF"/>
    <w:rsid w:val="00177347"/>
    <w:rsid w:val="00177827"/>
    <w:rsid w:val="001808DE"/>
    <w:rsid w:val="001812EB"/>
    <w:rsid w:val="00181C34"/>
    <w:rsid w:val="0018230D"/>
    <w:rsid w:val="00183B7A"/>
    <w:rsid w:val="00183C3A"/>
    <w:rsid w:val="00184BB4"/>
    <w:rsid w:val="0018512F"/>
    <w:rsid w:val="001852DC"/>
    <w:rsid w:val="001857D5"/>
    <w:rsid w:val="00185883"/>
    <w:rsid w:val="00185DC4"/>
    <w:rsid w:val="001869BD"/>
    <w:rsid w:val="0018749A"/>
    <w:rsid w:val="0018750D"/>
    <w:rsid w:val="00187D36"/>
    <w:rsid w:val="00187E9F"/>
    <w:rsid w:val="0019012F"/>
    <w:rsid w:val="001904A5"/>
    <w:rsid w:val="0019560B"/>
    <w:rsid w:val="00195EC5"/>
    <w:rsid w:val="00196DA2"/>
    <w:rsid w:val="0019730B"/>
    <w:rsid w:val="001A03E9"/>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4C68"/>
    <w:rsid w:val="001B5975"/>
    <w:rsid w:val="001B64F2"/>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540C"/>
    <w:rsid w:val="001D6CDF"/>
    <w:rsid w:val="001D7074"/>
    <w:rsid w:val="001D72DE"/>
    <w:rsid w:val="001D7BB6"/>
    <w:rsid w:val="001D7D53"/>
    <w:rsid w:val="001E05F5"/>
    <w:rsid w:val="001E1434"/>
    <w:rsid w:val="001E1B5D"/>
    <w:rsid w:val="001E1FF0"/>
    <w:rsid w:val="001E269E"/>
    <w:rsid w:val="001E2930"/>
    <w:rsid w:val="001E3981"/>
    <w:rsid w:val="001E4A27"/>
    <w:rsid w:val="001E51F3"/>
    <w:rsid w:val="001E5413"/>
    <w:rsid w:val="001E630E"/>
    <w:rsid w:val="001E6577"/>
    <w:rsid w:val="001E7FCB"/>
    <w:rsid w:val="001F12CE"/>
    <w:rsid w:val="001F19D4"/>
    <w:rsid w:val="001F1DDB"/>
    <w:rsid w:val="001F365B"/>
    <w:rsid w:val="001F3BEC"/>
    <w:rsid w:val="001F4115"/>
    <w:rsid w:val="001F423D"/>
    <w:rsid w:val="001F45C7"/>
    <w:rsid w:val="001F4755"/>
    <w:rsid w:val="001F5BEB"/>
    <w:rsid w:val="001F5E6A"/>
    <w:rsid w:val="001F5FD4"/>
    <w:rsid w:val="001F6300"/>
    <w:rsid w:val="001F7328"/>
    <w:rsid w:val="001F7C8C"/>
    <w:rsid w:val="001F7CAE"/>
    <w:rsid w:val="0020101A"/>
    <w:rsid w:val="00201709"/>
    <w:rsid w:val="0020188F"/>
    <w:rsid w:val="00202813"/>
    <w:rsid w:val="00202814"/>
    <w:rsid w:val="00202A39"/>
    <w:rsid w:val="00202CDA"/>
    <w:rsid w:val="0020361F"/>
    <w:rsid w:val="00203A64"/>
    <w:rsid w:val="00203CD1"/>
    <w:rsid w:val="002049CE"/>
    <w:rsid w:val="002049E6"/>
    <w:rsid w:val="002056B0"/>
    <w:rsid w:val="002060AF"/>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303AA"/>
    <w:rsid w:val="00230829"/>
    <w:rsid w:val="00230D0D"/>
    <w:rsid w:val="00231374"/>
    <w:rsid w:val="002315A5"/>
    <w:rsid w:val="00232342"/>
    <w:rsid w:val="00232600"/>
    <w:rsid w:val="002330B6"/>
    <w:rsid w:val="002352D0"/>
    <w:rsid w:val="00235EE5"/>
    <w:rsid w:val="00235EEE"/>
    <w:rsid w:val="00236BAF"/>
    <w:rsid w:val="00237495"/>
    <w:rsid w:val="00237975"/>
    <w:rsid w:val="00237A6F"/>
    <w:rsid w:val="00237D7A"/>
    <w:rsid w:val="002401F1"/>
    <w:rsid w:val="00240ADB"/>
    <w:rsid w:val="00240ECD"/>
    <w:rsid w:val="002418EA"/>
    <w:rsid w:val="00242593"/>
    <w:rsid w:val="0024578D"/>
    <w:rsid w:val="00246C7C"/>
    <w:rsid w:val="00247D8C"/>
    <w:rsid w:val="00250235"/>
    <w:rsid w:val="00250433"/>
    <w:rsid w:val="00250450"/>
    <w:rsid w:val="00250A02"/>
    <w:rsid w:val="00250D31"/>
    <w:rsid w:val="00251283"/>
    <w:rsid w:val="00251A83"/>
    <w:rsid w:val="00251BE0"/>
    <w:rsid w:val="00251D30"/>
    <w:rsid w:val="00251D48"/>
    <w:rsid w:val="00252110"/>
    <w:rsid w:val="002524E4"/>
    <w:rsid w:val="002526BD"/>
    <w:rsid w:val="002537AE"/>
    <w:rsid w:val="0025458D"/>
    <w:rsid w:val="00255A68"/>
    <w:rsid w:val="0025631D"/>
    <w:rsid w:val="00256C50"/>
    <w:rsid w:val="00256EDA"/>
    <w:rsid w:val="00257141"/>
    <w:rsid w:val="00257EDB"/>
    <w:rsid w:val="00260F84"/>
    <w:rsid w:val="002620EA"/>
    <w:rsid w:val="00262B98"/>
    <w:rsid w:val="00263D98"/>
    <w:rsid w:val="002642AB"/>
    <w:rsid w:val="00264374"/>
    <w:rsid w:val="00264B15"/>
    <w:rsid w:val="00264C37"/>
    <w:rsid w:val="00265C1B"/>
    <w:rsid w:val="002671CB"/>
    <w:rsid w:val="00267746"/>
    <w:rsid w:val="002679DB"/>
    <w:rsid w:val="00267D20"/>
    <w:rsid w:val="00271913"/>
    <w:rsid w:val="00271D01"/>
    <w:rsid w:val="0027251A"/>
    <w:rsid w:val="002726E9"/>
    <w:rsid w:val="00272A4A"/>
    <w:rsid w:val="002735B3"/>
    <w:rsid w:val="00274100"/>
    <w:rsid w:val="00275BF6"/>
    <w:rsid w:val="002771A0"/>
    <w:rsid w:val="00280880"/>
    <w:rsid w:val="00280A3E"/>
    <w:rsid w:val="00282466"/>
    <w:rsid w:val="00283542"/>
    <w:rsid w:val="002839B7"/>
    <w:rsid w:val="00283DBB"/>
    <w:rsid w:val="00283EA5"/>
    <w:rsid w:val="002851BD"/>
    <w:rsid w:val="00285DE0"/>
    <w:rsid w:val="0028605C"/>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0E24"/>
    <w:rsid w:val="002A1546"/>
    <w:rsid w:val="002A1838"/>
    <w:rsid w:val="002A24EC"/>
    <w:rsid w:val="002A2E19"/>
    <w:rsid w:val="002A330D"/>
    <w:rsid w:val="002A3B21"/>
    <w:rsid w:val="002A3FDF"/>
    <w:rsid w:val="002A5392"/>
    <w:rsid w:val="002A53EE"/>
    <w:rsid w:val="002A54C2"/>
    <w:rsid w:val="002A54CA"/>
    <w:rsid w:val="002A5FE2"/>
    <w:rsid w:val="002A6037"/>
    <w:rsid w:val="002A6FE0"/>
    <w:rsid w:val="002A7341"/>
    <w:rsid w:val="002A7480"/>
    <w:rsid w:val="002A77D8"/>
    <w:rsid w:val="002B0647"/>
    <w:rsid w:val="002B0CB2"/>
    <w:rsid w:val="002B1926"/>
    <w:rsid w:val="002B2D1A"/>
    <w:rsid w:val="002B3360"/>
    <w:rsid w:val="002B36E3"/>
    <w:rsid w:val="002B3838"/>
    <w:rsid w:val="002B3A13"/>
    <w:rsid w:val="002B3D8B"/>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3F50"/>
    <w:rsid w:val="002C45BF"/>
    <w:rsid w:val="002C4A40"/>
    <w:rsid w:val="002C52A6"/>
    <w:rsid w:val="002C5FF8"/>
    <w:rsid w:val="002C7177"/>
    <w:rsid w:val="002C7683"/>
    <w:rsid w:val="002C7AC7"/>
    <w:rsid w:val="002D0A4C"/>
    <w:rsid w:val="002D16D1"/>
    <w:rsid w:val="002D1C49"/>
    <w:rsid w:val="002D35B7"/>
    <w:rsid w:val="002D36AD"/>
    <w:rsid w:val="002D3F36"/>
    <w:rsid w:val="002D5333"/>
    <w:rsid w:val="002D58D5"/>
    <w:rsid w:val="002D5BEE"/>
    <w:rsid w:val="002D6103"/>
    <w:rsid w:val="002D6995"/>
    <w:rsid w:val="002D6B6C"/>
    <w:rsid w:val="002D7822"/>
    <w:rsid w:val="002D7AAC"/>
    <w:rsid w:val="002E0007"/>
    <w:rsid w:val="002E0EC2"/>
    <w:rsid w:val="002E10D7"/>
    <w:rsid w:val="002E1AD3"/>
    <w:rsid w:val="002E2523"/>
    <w:rsid w:val="002E2C38"/>
    <w:rsid w:val="002E4304"/>
    <w:rsid w:val="002E5B3B"/>
    <w:rsid w:val="002E703A"/>
    <w:rsid w:val="002E7293"/>
    <w:rsid w:val="002E7E08"/>
    <w:rsid w:val="002F040B"/>
    <w:rsid w:val="002F0C95"/>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2731"/>
    <w:rsid w:val="00313265"/>
    <w:rsid w:val="00313B67"/>
    <w:rsid w:val="00313B7B"/>
    <w:rsid w:val="0031433C"/>
    <w:rsid w:val="00315813"/>
    <w:rsid w:val="00317A38"/>
    <w:rsid w:val="00317B6F"/>
    <w:rsid w:val="00317BDE"/>
    <w:rsid w:val="00317E35"/>
    <w:rsid w:val="00320690"/>
    <w:rsid w:val="00321495"/>
    <w:rsid w:val="00321A81"/>
    <w:rsid w:val="00322258"/>
    <w:rsid w:val="0032295E"/>
    <w:rsid w:val="00322AA7"/>
    <w:rsid w:val="00322D6A"/>
    <w:rsid w:val="00323FEB"/>
    <w:rsid w:val="00324A1A"/>
    <w:rsid w:val="00325035"/>
    <w:rsid w:val="00327CCD"/>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4FB6"/>
    <w:rsid w:val="00335021"/>
    <w:rsid w:val="003357B5"/>
    <w:rsid w:val="003363FC"/>
    <w:rsid w:val="003367FE"/>
    <w:rsid w:val="0033795F"/>
    <w:rsid w:val="00340391"/>
    <w:rsid w:val="003404C4"/>
    <w:rsid w:val="003404F8"/>
    <w:rsid w:val="00340587"/>
    <w:rsid w:val="00340978"/>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17F4"/>
    <w:rsid w:val="00363856"/>
    <w:rsid w:val="00363A54"/>
    <w:rsid w:val="00364132"/>
    <w:rsid w:val="00364746"/>
    <w:rsid w:val="00364ED2"/>
    <w:rsid w:val="00365F85"/>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C1F"/>
    <w:rsid w:val="003909C4"/>
    <w:rsid w:val="00390A17"/>
    <w:rsid w:val="00391255"/>
    <w:rsid w:val="003912E1"/>
    <w:rsid w:val="00391B1D"/>
    <w:rsid w:val="00391C0C"/>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451E"/>
    <w:rsid w:val="003A4671"/>
    <w:rsid w:val="003A46B5"/>
    <w:rsid w:val="003A4962"/>
    <w:rsid w:val="003A538E"/>
    <w:rsid w:val="003A5533"/>
    <w:rsid w:val="003A6216"/>
    <w:rsid w:val="003A6B87"/>
    <w:rsid w:val="003A739E"/>
    <w:rsid w:val="003A7488"/>
    <w:rsid w:val="003A7D06"/>
    <w:rsid w:val="003A7FF0"/>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2CA8"/>
    <w:rsid w:val="003C307C"/>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0C4B"/>
    <w:rsid w:val="003F18A7"/>
    <w:rsid w:val="003F22A7"/>
    <w:rsid w:val="003F2973"/>
    <w:rsid w:val="003F2AD5"/>
    <w:rsid w:val="003F31F9"/>
    <w:rsid w:val="003F3544"/>
    <w:rsid w:val="003F3FDC"/>
    <w:rsid w:val="003F453A"/>
    <w:rsid w:val="003F55CB"/>
    <w:rsid w:val="003F59AC"/>
    <w:rsid w:val="003F5AEA"/>
    <w:rsid w:val="003F62D3"/>
    <w:rsid w:val="003F6C55"/>
    <w:rsid w:val="0040045F"/>
    <w:rsid w:val="00403560"/>
    <w:rsid w:val="00404E2D"/>
    <w:rsid w:val="0040515A"/>
    <w:rsid w:val="004059E0"/>
    <w:rsid w:val="00405CBF"/>
    <w:rsid w:val="00406239"/>
    <w:rsid w:val="00406295"/>
    <w:rsid w:val="004062DC"/>
    <w:rsid w:val="00406C07"/>
    <w:rsid w:val="00406C23"/>
    <w:rsid w:val="00407144"/>
    <w:rsid w:val="004107E6"/>
    <w:rsid w:val="00410C6F"/>
    <w:rsid w:val="00411129"/>
    <w:rsid w:val="00411A35"/>
    <w:rsid w:val="00411B6D"/>
    <w:rsid w:val="00411E73"/>
    <w:rsid w:val="0041202A"/>
    <w:rsid w:val="00412D2F"/>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2F97"/>
    <w:rsid w:val="004433C4"/>
    <w:rsid w:val="00443806"/>
    <w:rsid w:val="00443F76"/>
    <w:rsid w:val="00445CAB"/>
    <w:rsid w:val="00445CD5"/>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5032"/>
    <w:rsid w:val="004765BF"/>
    <w:rsid w:val="00476FA3"/>
    <w:rsid w:val="0047716E"/>
    <w:rsid w:val="0047737A"/>
    <w:rsid w:val="00477DE2"/>
    <w:rsid w:val="004802BC"/>
    <w:rsid w:val="00480B6B"/>
    <w:rsid w:val="00481694"/>
    <w:rsid w:val="004824F4"/>
    <w:rsid w:val="00484C2B"/>
    <w:rsid w:val="00484EC9"/>
    <w:rsid w:val="00485852"/>
    <w:rsid w:val="00485AAD"/>
    <w:rsid w:val="00485F0A"/>
    <w:rsid w:val="004863A8"/>
    <w:rsid w:val="00486E0D"/>
    <w:rsid w:val="0049001B"/>
    <w:rsid w:val="00490024"/>
    <w:rsid w:val="00491158"/>
    <w:rsid w:val="00491DD1"/>
    <w:rsid w:val="00492135"/>
    <w:rsid w:val="004935B2"/>
    <w:rsid w:val="00493A27"/>
    <w:rsid w:val="004941BB"/>
    <w:rsid w:val="004942C8"/>
    <w:rsid w:val="0049483A"/>
    <w:rsid w:val="00494BEC"/>
    <w:rsid w:val="004952AE"/>
    <w:rsid w:val="004954A3"/>
    <w:rsid w:val="00495528"/>
    <w:rsid w:val="004960E9"/>
    <w:rsid w:val="00496D6B"/>
    <w:rsid w:val="0049799D"/>
    <w:rsid w:val="004A13B3"/>
    <w:rsid w:val="004A2935"/>
    <w:rsid w:val="004A2A5F"/>
    <w:rsid w:val="004A2DBD"/>
    <w:rsid w:val="004A30D2"/>
    <w:rsid w:val="004A339F"/>
    <w:rsid w:val="004A4C7D"/>
    <w:rsid w:val="004A4D37"/>
    <w:rsid w:val="004A4EED"/>
    <w:rsid w:val="004A5757"/>
    <w:rsid w:val="004A5F73"/>
    <w:rsid w:val="004A62BD"/>
    <w:rsid w:val="004A67E9"/>
    <w:rsid w:val="004A6DEF"/>
    <w:rsid w:val="004A7341"/>
    <w:rsid w:val="004A7538"/>
    <w:rsid w:val="004A7F25"/>
    <w:rsid w:val="004B0F17"/>
    <w:rsid w:val="004B151E"/>
    <w:rsid w:val="004B1B74"/>
    <w:rsid w:val="004B1E75"/>
    <w:rsid w:val="004B233B"/>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D82"/>
    <w:rsid w:val="004D224D"/>
    <w:rsid w:val="004D2360"/>
    <w:rsid w:val="004D2484"/>
    <w:rsid w:val="004D249B"/>
    <w:rsid w:val="004D3E51"/>
    <w:rsid w:val="004D4212"/>
    <w:rsid w:val="004D5250"/>
    <w:rsid w:val="004D5B6A"/>
    <w:rsid w:val="004D666B"/>
    <w:rsid w:val="004D6A43"/>
    <w:rsid w:val="004D7FC2"/>
    <w:rsid w:val="004E03B4"/>
    <w:rsid w:val="004E0B50"/>
    <w:rsid w:val="004E28AD"/>
    <w:rsid w:val="004E297A"/>
    <w:rsid w:val="004E3CC7"/>
    <w:rsid w:val="004E3E9C"/>
    <w:rsid w:val="004E40CF"/>
    <w:rsid w:val="004E420B"/>
    <w:rsid w:val="004E4273"/>
    <w:rsid w:val="004E451B"/>
    <w:rsid w:val="004E69F1"/>
    <w:rsid w:val="004E6F93"/>
    <w:rsid w:val="004F02E9"/>
    <w:rsid w:val="004F304A"/>
    <w:rsid w:val="004F3AF2"/>
    <w:rsid w:val="004F49E1"/>
    <w:rsid w:val="004F51F7"/>
    <w:rsid w:val="004F6697"/>
    <w:rsid w:val="004F67CA"/>
    <w:rsid w:val="004F6C03"/>
    <w:rsid w:val="004F71ED"/>
    <w:rsid w:val="004F7509"/>
    <w:rsid w:val="0050110A"/>
    <w:rsid w:val="00501B04"/>
    <w:rsid w:val="00501BF4"/>
    <w:rsid w:val="005045F2"/>
    <w:rsid w:val="00505223"/>
    <w:rsid w:val="005052DB"/>
    <w:rsid w:val="00505381"/>
    <w:rsid w:val="00505E40"/>
    <w:rsid w:val="00507160"/>
    <w:rsid w:val="005102F9"/>
    <w:rsid w:val="00510F62"/>
    <w:rsid w:val="00512429"/>
    <w:rsid w:val="00512DE2"/>
    <w:rsid w:val="0051329D"/>
    <w:rsid w:val="005144A8"/>
    <w:rsid w:val="005150B4"/>
    <w:rsid w:val="00517D73"/>
    <w:rsid w:val="005210D7"/>
    <w:rsid w:val="00521208"/>
    <w:rsid w:val="00521320"/>
    <w:rsid w:val="00521A11"/>
    <w:rsid w:val="00522989"/>
    <w:rsid w:val="00522DC8"/>
    <w:rsid w:val="00525023"/>
    <w:rsid w:val="00525C5F"/>
    <w:rsid w:val="00525DD6"/>
    <w:rsid w:val="0052703E"/>
    <w:rsid w:val="00527B50"/>
    <w:rsid w:val="00530D72"/>
    <w:rsid w:val="00531744"/>
    <w:rsid w:val="0053175B"/>
    <w:rsid w:val="00531838"/>
    <w:rsid w:val="0053188D"/>
    <w:rsid w:val="00532165"/>
    <w:rsid w:val="00532F09"/>
    <w:rsid w:val="00533839"/>
    <w:rsid w:val="005340E8"/>
    <w:rsid w:val="005341EA"/>
    <w:rsid w:val="00534E3C"/>
    <w:rsid w:val="00535808"/>
    <w:rsid w:val="00536630"/>
    <w:rsid w:val="0053741A"/>
    <w:rsid w:val="00537D5C"/>
    <w:rsid w:val="00537EA8"/>
    <w:rsid w:val="005409A9"/>
    <w:rsid w:val="005416AB"/>
    <w:rsid w:val="00541B14"/>
    <w:rsid w:val="00542406"/>
    <w:rsid w:val="0054280F"/>
    <w:rsid w:val="005432FE"/>
    <w:rsid w:val="00543852"/>
    <w:rsid w:val="00543C28"/>
    <w:rsid w:val="005442D6"/>
    <w:rsid w:val="005448F6"/>
    <w:rsid w:val="005451EA"/>
    <w:rsid w:val="005464EB"/>
    <w:rsid w:val="0054665E"/>
    <w:rsid w:val="005466DD"/>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189F"/>
    <w:rsid w:val="0056240D"/>
    <w:rsid w:val="0056279F"/>
    <w:rsid w:val="00562CD9"/>
    <w:rsid w:val="00562D64"/>
    <w:rsid w:val="00563F89"/>
    <w:rsid w:val="005646E9"/>
    <w:rsid w:val="00564E1C"/>
    <w:rsid w:val="005654DF"/>
    <w:rsid w:val="00565544"/>
    <w:rsid w:val="00565BA6"/>
    <w:rsid w:val="005661A2"/>
    <w:rsid w:val="005663CF"/>
    <w:rsid w:val="005664D1"/>
    <w:rsid w:val="00566693"/>
    <w:rsid w:val="00567035"/>
    <w:rsid w:val="005674A1"/>
    <w:rsid w:val="00567D5E"/>
    <w:rsid w:val="005703CF"/>
    <w:rsid w:val="005708E0"/>
    <w:rsid w:val="00570B53"/>
    <w:rsid w:val="00570FEC"/>
    <w:rsid w:val="00574AFA"/>
    <w:rsid w:val="00575003"/>
    <w:rsid w:val="00575A4B"/>
    <w:rsid w:val="00576DEC"/>
    <w:rsid w:val="005776ED"/>
    <w:rsid w:val="00577AD8"/>
    <w:rsid w:val="005806AD"/>
    <w:rsid w:val="005811F0"/>
    <w:rsid w:val="005817A7"/>
    <w:rsid w:val="00581D21"/>
    <w:rsid w:val="00582991"/>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4B7F"/>
    <w:rsid w:val="00594EA4"/>
    <w:rsid w:val="00595FC9"/>
    <w:rsid w:val="00597290"/>
    <w:rsid w:val="00597FCA"/>
    <w:rsid w:val="005A090A"/>
    <w:rsid w:val="005A101F"/>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2052"/>
    <w:rsid w:val="005B2BA4"/>
    <w:rsid w:val="005B3098"/>
    <w:rsid w:val="005B3F22"/>
    <w:rsid w:val="005B6B37"/>
    <w:rsid w:val="005B79D3"/>
    <w:rsid w:val="005B79D5"/>
    <w:rsid w:val="005C070E"/>
    <w:rsid w:val="005C17EF"/>
    <w:rsid w:val="005C264A"/>
    <w:rsid w:val="005C2BD4"/>
    <w:rsid w:val="005C2DF6"/>
    <w:rsid w:val="005C3AAA"/>
    <w:rsid w:val="005C3C22"/>
    <w:rsid w:val="005C4E43"/>
    <w:rsid w:val="005C6092"/>
    <w:rsid w:val="005C69AF"/>
    <w:rsid w:val="005C70EC"/>
    <w:rsid w:val="005C79B5"/>
    <w:rsid w:val="005C7CE7"/>
    <w:rsid w:val="005D040A"/>
    <w:rsid w:val="005D0645"/>
    <w:rsid w:val="005D258C"/>
    <w:rsid w:val="005D26D1"/>
    <w:rsid w:val="005D357E"/>
    <w:rsid w:val="005D3851"/>
    <w:rsid w:val="005D4EC9"/>
    <w:rsid w:val="005D5943"/>
    <w:rsid w:val="005D67A0"/>
    <w:rsid w:val="005D7974"/>
    <w:rsid w:val="005D7B3C"/>
    <w:rsid w:val="005D7FAF"/>
    <w:rsid w:val="005E05E1"/>
    <w:rsid w:val="005E0CCC"/>
    <w:rsid w:val="005E0E59"/>
    <w:rsid w:val="005E1427"/>
    <w:rsid w:val="005E1E1F"/>
    <w:rsid w:val="005E1F21"/>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5F7FD7"/>
    <w:rsid w:val="00600059"/>
    <w:rsid w:val="0060159C"/>
    <w:rsid w:val="00601C55"/>
    <w:rsid w:val="00601CED"/>
    <w:rsid w:val="00604A08"/>
    <w:rsid w:val="006050C4"/>
    <w:rsid w:val="006059AE"/>
    <w:rsid w:val="00605AA3"/>
    <w:rsid w:val="00606108"/>
    <w:rsid w:val="00606722"/>
    <w:rsid w:val="006067A9"/>
    <w:rsid w:val="00606C9B"/>
    <w:rsid w:val="0060726B"/>
    <w:rsid w:val="00607BC2"/>
    <w:rsid w:val="00607CAC"/>
    <w:rsid w:val="006100C5"/>
    <w:rsid w:val="006102CE"/>
    <w:rsid w:val="00611D8C"/>
    <w:rsid w:val="00612A66"/>
    <w:rsid w:val="00612C3C"/>
    <w:rsid w:val="00614322"/>
    <w:rsid w:val="006145F6"/>
    <w:rsid w:val="0061478F"/>
    <w:rsid w:val="0061482B"/>
    <w:rsid w:val="00615A52"/>
    <w:rsid w:val="006162EE"/>
    <w:rsid w:val="0061696D"/>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7CF"/>
    <w:rsid w:val="00630C66"/>
    <w:rsid w:val="006334D2"/>
    <w:rsid w:val="0063354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E0D"/>
    <w:rsid w:val="006437BC"/>
    <w:rsid w:val="00643817"/>
    <w:rsid w:val="00644231"/>
    <w:rsid w:val="00644B11"/>
    <w:rsid w:val="006454AF"/>
    <w:rsid w:val="00645C94"/>
    <w:rsid w:val="006468FA"/>
    <w:rsid w:val="00646AE8"/>
    <w:rsid w:val="00646C53"/>
    <w:rsid w:val="0065049D"/>
    <w:rsid w:val="00650E69"/>
    <w:rsid w:val="00651082"/>
    <w:rsid w:val="006522BE"/>
    <w:rsid w:val="00652869"/>
    <w:rsid w:val="00652D8D"/>
    <w:rsid w:val="00653241"/>
    <w:rsid w:val="00654E30"/>
    <w:rsid w:val="00654FEB"/>
    <w:rsid w:val="00655DBD"/>
    <w:rsid w:val="00655EC4"/>
    <w:rsid w:val="00656537"/>
    <w:rsid w:val="00656C87"/>
    <w:rsid w:val="006579D8"/>
    <w:rsid w:val="00657A0C"/>
    <w:rsid w:val="006601A2"/>
    <w:rsid w:val="0066061F"/>
    <w:rsid w:val="00660685"/>
    <w:rsid w:val="00662A62"/>
    <w:rsid w:val="00662AD8"/>
    <w:rsid w:val="00662C28"/>
    <w:rsid w:val="00663072"/>
    <w:rsid w:val="00663847"/>
    <w:rsid w:val="006650BB"/>
    <w:rsid w:val="006651C3"/>
    <w:rsid w:val="00665B22"/>
    <w:rsid w:val="006672D9"/>
    <w:rsid w:val="006677B1"/>
    <w:rsid w:val="006678C0"/>
    <w:rsid w:val="006715DE"/>
    <w:rsid w:val="00672DFF"/>
    <w:rsid w:val="00672F16"/>
    <w:rsid w:val="00674355"/>
    <w:rsid w:val="006744C2"/>
    <w:rsid w:val="00677EC5"/>
    <w:rsid w:val="0068047A"/>
    <w:rsid w:val="00680562"/>
    <w:rsid w:val="00681774"/>
    <w:rsid w:val="0068194A"/>
    <w:rsid w:val="006820A5"/>
    <w:rsid w:val="0068467D"/>
    <w:rsid w:val="00685038"/>
    <w:rsid w:val="006855BA"/>
    <w:rsid w:val="00686980"/>
    <w:rsid w:val="006869E7"/>
    <w:rsid w:val="00686C0C"/>
    <w:rsid w:val="00687A5A"/>
    <w:rsid w:val="006909F3"/>
    <w:rsid w:val="00692176"/>
    <w:rsid w:val="00692829"/>
    <w:rsid w:val="00692986"/>
    <w:rsid w:val="0069395A"/>
    <w:rsid w:val="006939C9"/>
    <w:rsid w:val="00693ACF"/>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3F9A"/>
    <w:rsid w:val="006C4CD0"/>
    <w:rsid w:val="006C5355"/>
    <w:rsid w:val="006C5FB1"/>
    <w:rsid w:val="006C6744"/>
    <w:rsid w:val="006C6C23"/>
    <w:rsid w:val="006C7DB0"/>
    <w:rsid w:val="006D0035"/>
    <w:rsid w:val="006D00C6"/>
    <w:rsid w:val="006D0EE5"/>
    <w:rsid w:val="006D1DB2"/>
    <w:rsid w:val="006D1F71"/>
    <w:rsid w:val="006D2194"/>
    <w:rsid w:val="006D3D8D"/>
    <w:rsid w:val="006D4429"/>
    <w:rsid w:val="006D58D7"/>
    <w:rsid w:val="006D7788"/>
    <w:rsid w:val="006D7A99"/>
    <w:rsid w:val="006E048D"/>
    <w:rsid w:val="006E0624"/>
    <w:rsid w:val="006E1544"/>
    <w:rsid w:val="006E1AD2"/>
    <w:rsid w:val="006E1E85"/>
    <w:rsid w:val="006E250D"/>
    <w:rsid w:val="006E29C7"/>
    <w:rsid w:val="006E3042"/>
    <w:rsid w:val="006E3219"/>
    <w:rsid w:val="006E35D4"/>
    <w:rsid w:val="006E3E3C"/>
    <w:rsid w:val="006E6FC8"/>
    <w:rsid w:val="006F11C6"/>
    <w:rsid w:val="006F2818"/>
    <w:rsid w:val="006F2873"/>
    <w:rsid w:val="006F29EB"/>
    <w:rsid w:val="006F364C"/>
    <w:rsid w:val="006F3BC4"/>
    <w:rsid w:val="006F3DD2"/>
    <w:rsid w:val="006F3E28"/>
    <w:rsid w:val="006F4A5B"/>
    <w:rsid w:val="006F4E22"/>
    <w:rsid w:val="006F595F"/>
    <w:rsid w:val="006F669F"/>
    <w:rsid w:val="006F734F"/>
    <w:rsid w:val="00700BBD"/>
    <w:rsid w:val="00701081"/>
    <w:rsid w:val="007017AA"/>
    <w:rsid w:val="00702CF9"/>
    <w:rsid w:val="007043BA"/>
    <w:rsid w:val="00704FC3"/>
    <w:rsid w:val="00706065"/>
    <w:rsid w:val="0070636B"/>
    <w:rsid w:val="00706D93"/>
    <w:rsid w:val="00707B7C"/>
    <w:rsid w:val="00710B26"/>
    <w:rsid w:val="00710B28"/>
    <w:rsid w:val="00711189"/>
    <w:rsid w:val="0071193B"/>
    <w:rsid w:val="00711CC1"/>
    <w:rsid w:val="00711F7E"/>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4C"/>
    <w:rsid w:val="00722692"/>
    <w:rsid w:val="00722876"/>
    <w:rsid w:val="0072355B"/>
    <w:rsid w:val="00723DBC"/>
    <w:rsid w:val="00723E7F"/>
    <w:rsid w:val="007242CE"/>
    <w:rsid w:val="00724505"/>
    <w:rsid w:val="0072479A"/>
    <w:rsid w:val="00724845"/>
    <w:rsid w:val="007255E0"/>
    <w:rsid w:val="0072607F"/>
    <w:rsid w:val="007260CC"/>
    <w:rsid w:val="0072677F"/>
    <w:rsid w:val="00727BF6"/>
    <w:rsid w:val="00730395"/>
    <w:rsid w:val="00730FCD"/>
    <w:rsid w:val="007318B6"/>
    <w:rsid w:val="007319A5"/>
    <w:rsid w:val="00731E14"/>
    <w:rsid w:val="00732E81"/>
    <w:rsid w:val="0073359F"/>
    <w:rsid w:val="007338B2"/>
    <w:rsid w:val="00734B7B"/>
    <w:rsid w:val="00735262"/>
    <w:rsid w:val="0073685C"/>
    <w:rsid w:val="00742945"/>
    <w:rsid w:val="007431B5"/>
    <w:rsid w:val="0074330E"/>
    <w:rsid w:val="00743ADE"/>
    <w:rsid w:val="00744255"/>
    <w:rsid w:val="007449BB"/>
    <w:rsid w:val="00745774"/>
    <w:rsid w:val="00745C92"/>
    <w:rsid w:val="00746CA0"/>
    <w:rsid w:val="00750845"/>
    <w:rsid w:val="00750A76"/>
    <w:rsid w:val="007518AB"/>
    <w:rsid w:val="00751DDD"/>
    <w:rsid w:val="00752CCD"/>
    <w:rsid w:val="007530BD"/>
    <w:rsid w:val="00753C11"/>
    <w:rsid w:val="00754A49"/>
    <w:rsid w:val="00755042"/>
    <w:rsid w:val="00761666"/>
    <w:rsid w:val="00762042"/>
    <w:rsid w:val="0076255F"/>
    <w:rsid w:val="00762BFE"/>
    <w:rsid w:val="00762DBC"/>
    <w:rsid w:val="00763AE4"/>
    <w:rsid w:val="0076447E"/>
    <w:rsid w:val="0076454E"/>
    <w:rsid w:val="00764E4F"/>
    <w:rsid w:val="00765331"/>
    <w:rsid w:val="00765634"/>
    <w:rsid w:val="007658FA"/>
    <w:rsid w:val="0076625D"/>
    <w:rsid w:val="007663CF"/>
    <w:rsid w:val="00766613"/>
    <w:rsid w:val="00766F63"/>
    <w:rsid w:val="0076723B"/>
    <w:rsid w:val="00770165"/>
    <w:rsid w:val="0077093B"/>
    <w:rsid w:val="00770B46"/>
    <w:rsid w:val="00770B5C"/>
    <w:rsid w:val="00771867"/>
    <w:rsid w:val="00771BD7"/>
    <w:rsid w:val="0077212D"/>
    <w:rsid w:val="00772A26"/>
    <w:rsid w:val="00772F92"/>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4F2"/>
    <w:rsid w:val="00783691"/>
    <w:rsid w:val="007842A3"/>
    <w:rsid w:val="007848E9"/>
    <w:rsid w:val="007849DB"/>
    <w:rsid w:val="0078567F"/>
    <w:rsid w:val="007858BE"/>
    <w:rsid w:val="0078607F"/>
    <w:rsid w:val="00786F44"/>
    <w:rsid w:val="007872E2"/>
    <w:rsid w:val="00787552"/>
    <w:rsid w:val="00787CCE"/>
    <w:rsid w:val="00790029"/>
    <w:rsid w:val="0079235C"/>
    <w:rsid w:val="0079268D"/>
    <w:rsid w:val="00792751"/>
    <w:rsid w:val="00792960"/>
    <w:rsid w:val="00794379"/>
    <w:rsid w:val="007951A5"/>
    <w:rsid w:val="00796868"/>
    <w:rsid w:val="00796A15"/>
    <w:rsid w:val="00796F7A"/>
    <w:rsid w:val="00797608"/>
    <w:rsid w:val="007A00FF"/>
    <w:rsid w:val="007A0950"/>
    <w:rsid w:val="007A1A87"/>
    <w:rsid w:val="007A1D75"/>
    <w:rsid w:val="007A1DC1"/>
    <w:rsid w:val="007A28DD"/>
    <w:rsid w:val="007A2F30"/>
    <w:rsid w:val="007A509B"/>
    <w:rsid w:val="007A6D43"/>
    <w:rsid w:val="007A7102"/>
    <w:rsid w:val="007A7C53"/>
    <w:rsid w:val="007B07DD"/>
    <w:rsid w:val="007B0910"/>
    <w:rsid w:val="007B0F39"/>
    <w:rsid w:val="007B0FA5"/>
    <w:rsid w:val="007B291C"/>
    <w:rsid w:val="007B2ACB"/>
    <w:rsid w:val="007B3029"/>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DFA"/>
    <w:rsid w:val="007C608C"/>
    <w:rsid w:val="007C60DE"/>
    <w:rsid w:val="007C65BE"/>
    <w:rsid w:val="007C72C7"/>
    <w:rsid w:val="007C75D6"/>
    <w:rsid w:val="007C7904"/>
    <w:rsid w:val="007C7FEC"/>
    <w:rsid w:val="007D074E"/>
    <w:rsid w:val="007D0797"/>
    <w:rsid w:val="007D17CA"/>
    <w:rsid w:val="007D2480"/>
    <w:rsid w:val="007D268F"/>
    <w:rsid w:val="007D3337"/>
    <w:rsid w:val="007D3906"/>
    <w:rsid w:val="007D4889"/>
    <w:rsid w:val="007D4EAE"/>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33D4"/>
    <w:rsid w:val="007F5846"/>
    <w:rsid w:val="007F5D68"/>
    <w:rsid w:val="007F60DA"/>
    <w:rsid w:val="007F65BA"/>
    <w:rsid w:val="007F6B27"/>
    <w:rsid w:val="007F6DB6"/>
    <w:rsid w:val="007F7924"/>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045"/>
    <w:rsid w:val="00824894"/>
    <w:rsid w:val="00826043"/>
    <w:rsid w:val="00826CD0"/>
    <w:rsid w:val="00827D74"/>
    <w:rsid w:val="00827E75"/>
    <w:rsid w:val="00830FF1"/>
    <w:rsid w:val="00832197"/>
    <w:rsid w:val="0083221D"/>
    <w:rsid w:val="00832301"/>
    <w:rsid w:val="008323CC"/>
    <w:rsid w:val="0083295C"/>
    <w:rsid w:val="0083382C"/>
    <w:rsid w:val="008340D3"/>
    <w:rsid w:val="008344F9"/>
    <w:rsid w:val="008346CD"/>
    <w:rsid w:val="008349E3"/>
    <w:rsid w:val="00834BE9"/>
    <w:rsid w:val="0083589A"/>
    <w:rsid w:val="00836A5C"/>
    <w:rsid w:val="0084262D"/>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618"/>
    <w:rsid w:val="00857465"/>
    <w:rsid w:val="00861C14"/>
    <w:rsid w:val="00862D1F"/>
    <w:rsid w:val="0086330C"/>
    <w:rsid w:val="00863416"/>
    <w:rsid w:val="00863661"/>
    <w:rsid w:val="00865EBA"/>
    <w:rsid w:val="008662BF"/>
    <w:rsid w:val="00866B98"/>
    <w:rsid w:val="00866CF0"/>
    <w:rsid w:val="008674D2"/>
    <w:rsid w:val="00867E58"/>
    <w:rsid w:val="00867E78"/>
    <w:rsid w:val="008702E9"/>
    <w:rsid w:val="00873026"/>
    <w:rsid w:val="008734DC"/>
    <w:rsid w:val="008736B1"/>
    <w:rsid w:val="00874118"/>
    <w:rsid w:val="00874E16"/>
    <w:rsid w:val="008754C6"/>
    <w:rsid w:val="00875EC0"/>
    <w:rsid w:val="00875FC6"/>
    <w:rsid w:val="008763BE"/>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2B91"/>
    <w:rsid w:val="00894427"/>
    <w:rsid w:val="008953B1"/>
    <w:rsid w:val="008958C1"/>
    <w:rsid w:val="008966EB"/>
    <w:rsid w:val="00896CC8"/>
    <w:rsid w:val="008A0068"/>
    <w:rsid w:val="008A0B23"/>
    <w:rsid w:val="008A3053"/>
    <w:rsid w:val="008A3DBF"/>
    <w:rsid w:val="008A401A"/>
    <w:rsid w:val="008A5057"/>
    <w:rsid w:val="008A547F"/>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20E"/>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E4E"/>
    <w:rsid w:val="008C50AA"/>
    <w:rsid w:val="008C596E"/>
    <w:rsid w:val="008C6203"/>
    <w:rsid w:val="008C6FFB"/>
    <w:rsid w:val="008C7C9D"/>
    <w:rsid w:val="008D0B0C"/>
    <w:rsid w:val="008D0CFB"/>
    <w:rsid w:val="008D0DC5"/>
    <w:rsid w:val="008D1207"/>
    <w:rsid w:val="008D13FA"/>
    <w:rsid w:val="008D18AE"/>
    <w:rsid w:val="008D20D5"/>
    <w:rsid w:val="008D24FC"/>
    <w:rsid w:val="008D2560"/>
    <w:rsid w:val="008D26EF"/>
    <w:rsid w:val="008D2CC4"/>
    <w:rsid w:val="008D3183"/>
    <w:rsid w:val="008D3850"/>
    <w:rsid w:val="008D3BEC"/>
    <w:rsid w:val="008D41B0"/>
    <w:rsid w:val="008D4EE8"/>
    <w:rsid w:val="008D59E2"/>
    <w:rsid w:val="008D5AC1"/>
    <w:rsid w:val="008D6FB3"/>
    <w:rsid w:val="008D7808"/>
    <w:rsid w:val="008D7B09"/>
    <w:rsid w:val="008E0568"/>
    <w:rsid w:val="008E08D2"/>
    <w:rsid w:val="008E09BC"/>
    <w:rsid w:val="008E0DDB"/>
    <w:rsid w:val="008E0FCD"/>
    <w:rsid w:val="008E1CE8"/>
    <w:rsid w:val="008E2DA0"/>
    <w:rsid w:val="008E3E44"/>
    <w:rsid w:val="008E41F2"/>
    <w:rsid w:val="008E42C3"/>
    <w:rsid w:val="008E4585"/>
    <w:rsid w:val="008E468D"/>
    <w:rsid w:val="008E471E"/>
    <w:rsid w:val="008E476D"/>
    <w:rsid w:val="008E4E89"/>
    <w:rsid w:val="008E5761"/>
    <w:rsid w:val="008E5D1B"/>
    <w:rsid w:val="008E6036"/>
    <w:rsid w:val="008E6AF1"/>
    <w:rsid w:val="008E6E7B"/>
    <w:rsid w:val="008E6F32"/>
    <w:rsid w:val="008E7473"/>
    <w:rsid w:val="008F0D72"/>
    <w:rsid w:val="008F10FC"/>
    <w:rsid w:val="008F19DC"/>
    <w:rsid w:val="008F1A4A"/>
    <w:rsid w:val="008F217E"/>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4C8A"/>
    <w:rsid w:val="0090579F"/>
    <w:rsid w:val="00905F5C"/>
    <w:rsid w:val="00906513"/>
    <w:rsid w:val="00907027"/>
    <w:rsid w:val="0090706D"/>
    <w:rsid w:val="009077CC"/>
    <w:rsid w:val="0091007D"/>
    <w:rsid w:val="009119C8"/>
    <w:rsid w:val="00912EF7"/>
    <w:rsid w:val="00912F84"/>
    <w:rsid w:val="00914897"/>
    <w:rsid w:val="0091546B"/>
    <w:rsid w:val="009156DA"/>
    <w:rsid w:val="00915998"/>
    <w:rsid w:val="009164BA"/>
    <w:rsid w:val="00916755"/>
    <w:rsid w:val="00916F81"/>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506"/>
    <w:rsid w:val="00935718"/>
    <w:rsid w:val="00935C4A"/>
    <w:rsid w:val="00936372"/>
    <w:rsid w:val="00936FB1"/>
    <w:rsid w:val="0093758B"/>
    <w:rsid w:val="00940058"/>
    <w:rsid w:val="00940678"/>
    <w:rsid w:val="00940FFC"/>
    <w:rsid w:val="00941082"/>
    <w:rsid w:val="0094174C"/>
    <w:rsid w:val="0094193C"/>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4D98"/>
    <w:rsid w:val="00976639"/>
    <w:rsid w:val="0097704A"/>
    <w:rsid w:val="00977625"/>
    <w:rsid w:val="00977D14"/>
    <w:rsid w:val="00980A8E"/>
    <w:rsid w:val="00980CC3"/>
    <w:rsid w:val="00980F04"/>
    <w:rsid w:val="00982953"/>
    <w:rsid w:val="00982D36"/>
    <w:rsid w:val="00982DD1"/>
    <w:rsid w:val="0098329B"/>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D39"/>
    <w:rsid w:val="00994E30"/>
    <w:rsid w:val="00995BCE"/>
    <w:rsid w:val="00995D78"/>
    <w:rsid w:val="00996027"/>
    <w:rsid w:val="00996317"/>
    <w:rsid w:val="00996520"/>
    <w:rsid w:val="009968F6"/>
    <w:rsid w:val="00996A17"/>
    <w:rsid w:val="00996D05"/>
    <w:rsid w:val="00996D0E"/>
    <w:rsid w:val="009974B1"/>
    <w:rsid w:val="009A0115"/>
    <w:rsid w:val="009A2319"/>
    <w:rsid w:val="009A28A7"/>
    <w:rsid w:val="009A30BE"/>
    <w:rsid w:val="009A38A0"/>
    <w:rsid w:val="009B17D4"/>
    <w:rsid w:val="009B1B48"/>
    <w:rsid w:val="009B3180"/>
    <w:rsid w:val="009B521E"/>
    <w:rsid w:val="009B561A"/>
    <w:rsid w:val="009B5B9B"/>
    <w:rsid w:val="009B66B7"/>
    <w:rsid w:val="009B77EB"/>
    <w:rsid w:val="009B7BE8"/>
    <w:rsid w:val="009C0582"/>
    <w:rsid w:val="009C0A7A"/>
    <w:rsid w:val="009C14B7"/>
    <w:rsid w:val="009C1A59"/>
    <w:rsid w:val="009C25B7"/>
    <w:rsid w:val="009C26C3"/>
    <w:rsid w:val="009C32A8"/>
    <w:rsid w:val="009C33C9"/>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68B"/>
    <w:rsid w:val="009E6A3B"/>
    <w:rsid w:val="009E7092"/>
    <w:rsid w:val="009E7A95"/>
    <w:rsid w:val="009F07B1"/>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758"/>
    <w:rsid w:val="00A04BC7"/>
    <w:rsid w:val="00A04F95"/>
    <w:rsid w:val="00A052F5"/>
    <w:rsid w:val="00A05C2A"/>
    <w:rsid w:val="00A06CBA"/>
    <w:rsid w:val="00A06FE3"/>
    <w:rsid w:val="00A10430"/>
    <w:rsid w:val="00A10BDB"/>
    <w:rsid w:val="00A10C77"/>
    <w:rsid w:val="00A118B6"/>
    <w:rsid w:val="00A12741"/>
    <w:rsid w:val="00A12A92"/>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7285"/>
    <w:rsid w:val="00A27EC1"/>
    <w:rsid w:val="00A30928"/>
    <w:rsid w:val="00A30D24"/>
    <w:rsid w:val="00A31112"/>
    <w:rsid w:val="00A3140F"/>
    <w:rsid w:val="00A31711"/>
    <w:rsid w:val="00A3255E"/>
    <w:rsid w:val="00A32BDF"/>
    <w:rsid w:val="00A32F30"/>
    <w:rsid w:val="00A3467E"/>
    <w:rsid w:val="00A348FA"/>
    <w:rsid w:val="00A34CEF"/>
    <w:rsid w:val="00A34D98"/>
    <w:rsid w:val="00A34F36"/>
    <w:rsid w:val="00A35C6F"/>
    <w:rsid w:val="00A35DAE"/>
    <w:rsid w:val="00A361AF"/>
    <w:rsid w:val="00A370B1"/>
    <w:rsid w:val="00A37AC0"/>
    <w:rsid w:val="00A401C1"/>
    <w:rsid w:val="00A412DF"/>
    <w:rsid w:val="00A41596"/>
    <w:rsid w:val="00A42A35"/>
    <w:rsid w:val="00A430C9"/>
    <w:rsid w:val="00A43ACD"/>
    <w:rsid w:val="00A44153"/>
    <w:rsid w:val="00A442FA"/>
    <w:rsid w:val="00A445E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1D8B"/>
    <w:rsid w:val="00A52077"/>
    <w:rsid w:val="00A52D5F"/>
    <w:rsid w:val="00A538E7"/>
    <w:rsid w:val="00A54B5D"/>
    <w:rsid w:val="00A55473"/>
    <w:rsid w:val="00A569B1"/>
    <w:rsid w:val="00A57AC8"/>
    <w:rsid w:val="00A602ED"/>
    <w:rsid w:val="00A602F3"/>
    <w:rsid w:val="00A61413"/>
    <w:rsid w:val="00A6309F"/>
    <w:rsid w:val="00A631C8"/>
    <w:rsid w:val="00A63417"/>
    <w:rsid w:val="00A658B3"/>
    <w:rsid w:val="00A677AC"/>
    <w:rsid w:val="00A701C2"/>
    <w:rsid w:val="00A703A3"/>
    <w:rsid w:val="00A7077D"/>
    <w:rsid w:val="00A70B57"/>
    <w:rsid w:val="00A71919"/>
    <w:rsid w:val="00A75121"/>
    <w:rsid w:val="00A7623C"/>
    <w:rsid w:val="00A769CD"/>
    <w:rsid w:val="00A76C3D"/>
    <w:rsid w:val="00A76E95"/>
    <w:rsid w:val="00A7729C"/>
    <w:rsid w:val="00A77736"/>
    <w:rsid w:val="00A779C7"/>
    <w:rsid w:val="00A77C26"/>
    <w:rsid w:val="00A77F82"/>
    <w:rsid w:val="00A80AA4"/>
    <w:rsid w:val="00A80D67"/>
    <w:rsid w:val="00A83238"/>
    <w:rsid w:val="00A833B7"/>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B0503"/>
    <w:rsid w:val="00AB0CD2"/>
    <w:rsid w:val="00AB11F4"/>
    <w:rsid w:val="00AB1619"/>
    <w:rsid w:val="00AB164E"/>
    <w:rsid w:val="00AB1B5A"/>
    <w:rsid w:val="00AB1ED1"/>
    <w:rsid w:val="00AB22BA"/>
    <w:rsid w:val="00AB2FBB"/>
    <w:rsid w:val="00AB3736"/>
    <w:rsid w:val="00AB3AF2"/>
    <w:rsid w:val="00AB3EDE"/>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B58"/>
    <w:rsid w:val="00AC2D7E"/>
    <w:rsid w:val="00AC2F19"/>
    <w:rsid w:val="00AC4185"/>
    <w:rsid w:val="00AC46C5"/>
    <w:rsid w:val="00AC580C"/>
    <w:rsid w:val="00AC5957"/>
    <w:rsid w:val="00AC612F"/>
    <w:rsid w:val="00AC71D3"/>
    <w:rsid w:val="00AC73EC"/>
    <w:rsid w:val="00AC7713"/>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C8F"/>
    <w:rsid w:val="00AE46A5"/>
    <w:rsid w:val="00AE487B"/>
    <w:rsid w:val="00AE5D0C"/>
    <w:rsid w:val="00AE621D"/>
    <w:rsid w:val="00AF1314"/>
    <w:rsid w:val="00AF1A63"/>
    <w:rsid w:val="00AF1F28"/>
    <w:rsid w:val="00AF2603"/>
    <w:rsid w:val="00AF2A2B"/>
    <w:rsid w:val="00AF2F31"/>
    <w:rsid w:val="00AF41EE"/>
    <w:rsid w:val="00AF4450"/>
    <w:rsid w:val="00AF4BBF"/>
    <w:rsid w:val="00AF52E6"/>
    <w:rsid w:val="00AF54D8"/>
    <w:rsid w:val="00AF5630"/>
    <w:rsid w:val="00AF6E0E"/>
    <w:rsid w:val="00B00BCB"/>
    <w:rsid w:val="00B00D73"/>
    <w:rsid w:val="00B0156B"/>
    <w:rsid w:val="00B016BC"/>
    <w:rsid w:val="00B01C21"/>
    <w:rsid w:val="00B02B4F"/>
    <w:rsid w:val="00B02E6E"/>
    <w:rsid w:val="00B035A3"/>
    <w:rsid w:val="00B03622"/>
    <w:rsid w:val="00B04F78"/>
    <w:rsid w:val="00B0567C"/>
    <w:rsid w:val="00B05B1D"/>
    <w:rsid w:val="00B06431"/>
    <w:rsid w:val="00B0784E"/>
    <w:rsid w:val="00B07A48"/>
    <w:rsid w:val="00B10704"/>
    <w:rsid w:val="00B1072C"/>
    <w:rsid w:val="00B10868"/>
    <w:rsid w:val="00B10BC3"/>
    <w:rsid w:val="00B11BF8"/>
    <w:rsid w:val="00B121E0"/>
    <w:rsid w:val="00B12B71"/>
    <w:rsid w:val="00B12E36"/>
    <w:rsid w:val="00B13F29"/>
    <w:rsid w:val="00B14141"/>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23F3"/>
    <w:rsid w:val="00B324C9"/>
    <w:rsid w:val="00B3405C"/>
    <w:rsid w:val="00B34D42"/>
    <w:rsid w:val="00B34F87"/>
    <w:rsid w:val="00B3564F"/>
    <w:rsid w:val="00B35A3C"/>
    <w:rsid w:val="00B3624F"/>
    <w:rsid w:val="00B36B68"/>
    <w:rsid w:val="00B37D12"/>
    <w:rsid w:val="00B37D2D"/>
    <w:rsid w:val="00B37EB9"/>
    <w:rsid w:val="00B40320"/>
    <w:rsid w:val="00B40C06"/>
    <w:rsid w:val="00B41623"/>
    <w:rsid w:val="00B41DA6"/>
    <w:rsid w:val="00B4214B"/>
    <w:rsid w:val="00B424FE"/>
    <w:rsid w:val="00B42A63"/>
    <w:rsid w:val="00B42EE8"/>
    <w:rsid w:val="00B4377A"/>
    <w:rsid w:val="00B44F8C"/>
    <w:rsid w:val="00B450F9"/>
    <w:rsid w:val="00B45365"/>
    <w:rsid w:val="00B459F9"/>
    <w:rsid w:val="00B45E3C"/>
    <w:rsid w:val="00B46AD7"/>
    <w:rsid w:val="00B47482"/>
    <w:rsid w:val="00B5036A"/>
    <w:rsid w:val="00B51EDF"/>
    <w:rsid w:val="00B52234"/>
    <w:rsid w:val="00B523EF"/>
    <w:rsid w:val="00B528DF"/>
    <w:rsid w:val="00B52C04"/>
    <w:rsid w:val="00B536AA"/>
    <w:rsid w:val="00B55F9D"/>
    <w:rsid w:val="00B55FE7"/>
    <w:rsid w:val="00B561EF"/>
    <w:rsid w:val="00B56A41"/>
    <w:rsid w:val="00B605E7"/>
    <w:rsid w:val="00B6070D"/>
    <w:rsid w:val="00B61C2A"/>
    <w:rsid w:val="00B62160"/>
    <w:rsid w:val="00B62C48"/>
    <w:rsid w:val="00B64242"/>
    <w:rsid w:val="00B64303"/>
    <w:rsid w:val="00B648D1"/>
    <w:rsid w:val="00B64A7B"/>
    <w:rsid w:val="00B64F94"/>
    <w:rsid w:val="00B66704"/>
    <w:rsid w:val="00B66D8F"/>
    <w:rsid w:val="00B677EB"/>
    <w:rsid w:val="00B67C24"/>
    <w:rsid w:val="00B70D28"/>
    <w:rsid w:val="00B71D92"/>
    <w:rsid w:val="00B724D4"/>
    <w:rsid w:val="00B72F36"/>
    <w:rsid w:val="00B73665"/>
    <w:rsid w:val="00B742A2"/>
    <w:rsid w:val="00B7617A"/>
    <w:rsid w:val="00B76442"/>
    <w:rsid w:val="00B76793"/>
    <w:rsid w:val="00B769F4"/>
    <w:rsid w:val="00B77C53"/>
    <w:rsid w:val="00B80A4D"/>
    <w:rsid w:val="00B80BA2"/>
    <w:rsid w:val="00B81938"/>
    <w:rsid w:val="00B82D97"/>
    <w:rsid w:val="00B83A1A"/>
    <w:rsid w:val="00B8427E"/>
    <w:rsid w:val="00B84494"/>
    <w:rsid w:val="00B8490D"/>
    <w:rsid w:val="00B854E0"/>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9D9"/>
    <w:rsid w:val="00B95B75"/>
    <w:rsid w:val="00B960A0"/>
    <w:rsid w:val="00B96156"/>
    <w:rsid w:val="00B9667F"/>
    <w:rsid w:val="00B96C4A"/>
    <w:rsid w:val="00B97CE4"/>
    <w:rsid w:val="00BA0834"/>
    <w:rsid w:val="00BA103D"/>
    <w:rsid w:val="00BA3025"/>
    <w:rsid w:val="00BA4752"/>
    <w:rsid w:val="00BA6181"/>
    <w:rsid w:val="00BA6322"/>
    <w:rsid w:val="00BB0ABF"/>
    <w:rsid w:val="00BB192F"/>
    <w:rsid w:val="00BB23E7"/>
    <w:rsid w:val="00BB26F9"/>
    <w:rsid w:val="00BB3383"/>
    <w:rsid w:val="00BB3F89"/>
    <w:rsid w:val="00BB51BE"/>
    <w:rsid w:val="00BB597F"/>
    <w:rsid w:val="00BB5AC9"/>
    <w:rsid w:val="00BB6039"/>
    <w:rsid w:val="00BB67EE"/>
    <w:rsid w:val="00BB6F38"/>
    <w:rsid w:val="00BB7756"/>
    <w:rsid w:val="00BC051D"/>
    <w:rsid w:val="00BC076F"/>
    <w:rsid w:val="00BC14D3"/>
    <w:rsid w:val="00BC23A1"/>
    <w:rsid w:val="00BC2EE0"/>
    <w:rsid w:val="00BC34D4"/>
    <w:rsid w:val="00BC3793"/>
    <w:rsid w:val="00BC4A5F"/>
    <w:rsid w:val="00BC4F90"/>
    <w:rsid w:val="00BC5F0C"/>
    <w:rsid w:val="00BC6D4F"/>
    <w:rsid w:val="00BC6D94"/>
    <w:rsid w:val="00BC6EE2"/>
    <w:rsid w:val="00BC7681"/>
    <w:rsid w:val="00BC76D9"/>
    <w:rsid w:val="00BC7A60"/>
    <w:rsid w:val="00BD17E5"/>
    <w:rsid w:val="00BD18CB"/>
    <w:rsid w:val="00BD20D3"/>
    <w:rsid w:val="00BD2CBC"/>
    <w:rsid w:val="00BD31C5"/>
    <w:rsid w:val="00BD31C7"/>
    <w:rsid w:val="00BD352E"/>
    <w:rsid w:val="00BD4547"/>
    <w:rsid w:val="00BD4586"/>
    <w:rsid w:val="00BD55D3"/>
    <w:rsid w:val="00BD6F61"/>
    <w:rsid w:val="00BE027D"/>
    <w:rsid w:val="00BE0855"/>
    <w:rsid w:val="00BE09AE"/>
    <w:rsid w:val="00BE1E2B"/>
    <w:rsid w:val="00BE30B7"/>
    <w:rsid w:val="00BE38E3"/>
    <w:rsid w:val="00BE3FF3"/>
    <w:rsid w:val="00BE415D"/>
    <w:rsid w:val="00BE6636"/>
    <w:rsid w:val="00BE735F"/>
    <w:rsid w:val="00BE79A7"/>
    <w:rsid w:val="00BF0F20"/>
    <w:rsid w:val="00BF1C08"/>
    <w:rsid w:val="00BF1F6C"/>
    <w:rsid w:val="00BF231D"/>
    <w:rsid w:val="00BF2694"/>
    <w:rsid w:val="00BF28A3"/>
    <w:rsid w:val="00BF3F4C"/>
    <w:rsid w:val="00BF4261"/>
    <w:rsid w:val="00BF5655"/>
    <w:rsid w:val="00BF5B7B"/>
    <w:rsid w:val="00BF62BE"/>
    <w:rsid w:val="00BF6A3F"/>
    <w:rsid w:val="00BF70AA"/>
    <w:rsid w:val="00BF7A6C"/>
    <w:rsid w:val="00C0036E"/>
    <w:rsid w:val="00C007D2"/>
    <w:rsid w:val="00C0124E"/>
    <w:rsid w:val="00C0153F"/>
    <w:rsid w:val="00C01DDD"/>
    <w:rsid w:val="00C0280C"/>
    <w:rsid w:val="00C032A9"/>
    <w:rsid w:val="00C05892"/>
    <w:rsid w:val="00C05C2A"/>
    <w:rsid w:val="00C05EF3"/>
    <w:rsid w:val="00C064E0"/>
    <w:rsid w:val="00C06FBD"/>
    <w:rsid w:val="00C07916"/>
    <w:rsid w:val="00C1042F"/>
    <w:rsid w:val="00C1044E"/>
    <w:rsid w:val="00C105D8"/>
    <w:rsid w:val="00C10D2C"/>
    <w:rsid w:val="00C1197A"/>
    <w:rsid w:val="00C12016"/>
    <w:rsid w:val="00C12909"/>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F26"/>
    <w:rsid w:val="00C32553"/>
    <w:rsid w:val="00C328B8"/>
    <w:rsid w:val="00C32E29"/>
    <w:rsid w:val="00C334E9"/>
    <w:rsid w:val="00C3352D"/>
    <w:rsid w:val="00C33740"/>
    <w:rsid w:val="00C34E75"/>
    <w:rsid w:val="00C35958"/>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39AD"/>
    <w:rsid w:val="00C550CA"/>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E1"/>
    <w:rsid w:val="00C70E02"/>
    <w:rsid w:val="00C731A3"/>
    <w:rsid w:val="00C73217"/>
    <w:rsid w:val="00C74192"/>
    <w:rsid w:val="00C74389"/>
    <w:rsid w:val="00C74EC3"/>
    <w:rsid w:val="00C76324"/>
    <w:rsid w:val="00C77439"/>
    <w:rsid w:val="00C778A3"/>
    <w:rsid w:val="00C77AB2"/>
    <w:rsid w:val="00C77B91"/>
    <w:rsid w:val="00C802A1"/>
    <w:rsid w:val="00C80D34"/>
    <w:rsid w:val="00C82989"/>
    <w:rsid w:val="00C858E8"/>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57C"/>
    <w:rsid w:val="00CA07FD"/>
    <w:rsid w:val="00CA0F02"/>
    <w:rsid w:val="00CA18A0"/>
    <w:rsid w:val="00CA1FA6"/>
    <w:rsid w:val="00CA231B"/>
    <w:rsid w:val="00CA2901"/>
    <w:rsid w:val="00CA2ED2"/>
    <w:rsid w:val="00CA3AE5"/>
    <w:rsid w:val="00CA3CFF"/>
    <w:rsid w:val="00CA4789"/>
    <w:rsid w:val="00CA4BE3"/>
    <w:rsid w:val="00CA4BE7"/>
    <w:rsid w:val="00CA537C"/>
    <w:rsid w:val="00CA55ED"/>
    <w:rsid w:val="00CA5BA6"/>
    <w:rsid w:val="00CA6578"/>
    <w:rsid w:val="00CA69EF"/>
    <w:rsid w:val="00CA6E4E"/>
    <w:rsid w:val="00CA6E54"/>
    <w:rsid w:val="00CA792A"/>
    <w:rsid w:val="00CB00C3"/>
    <w:rsid w:val="00CB0D4B"/>
    <w:rsid w:val="00CB2080"/>
    <w:rsid w:val="00CB26AF"/>
    <w:rsid w:val="00CB3295"/>
    <w:rsid w:val="00CB48E2"/>
    <w:rsid w:val="00CB4BCA"/>
    <w:rsid w:val="00CB506D"/>
    <w:rsid w:val="00CB59E2"/>
    <w:rsid w:val="00CB67B7"/>
    <w:rsid w:val="00CB6961"/>
    <w:rsid w:val="00CC4E7C"/>
    <w:rsid w:val="00CC4EE2"/>
    <w:rsid w:val="00CC4FA4"/>
    <w:rsid w:val="00CC6715"/>
    <w:rsid w:val="00CC6B85"/>
    <w:rsid w:val="00CC765E"/>
    <w:rsid w:val="00CC78C6"/>
    <w:rsid w:val="00CD13C9"/>
    <w:rsid w:val="00CD16CB"/>
    <w:rsid w:val="00CD20DC"/>
    <w:rsid w:val="00CD2183"/>
    <w:rsid w:val="00CD236D"/>
    <w:rsid w:val="00CD25D9"/>
    <w:rsid w:val="00CD27E2"/>
    <w:rsid w:val="00CD319E"/>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F9E"/>
    <w:rsid w:val="00CE53E8"/>
    <w:rsid w:val="00CE558D"/>
    <w:rsid w:val="00CE7F31"/>
    <w:rsid w:val="00CF07D0"/>
    <w:rsid w:val="00CF1145"/>
    <w:rsid w:val="00CF13F9"/>
    <w:rsid w:val="00CF15D5"/>
    <w:rsid w:val="00CF197B"/>
    <w:rsid w:val="00CF1A39"/>
    <w:rsid w:val="00CF280F"/>
    <w:rsid w:val="00CF2CF9"/>
    <w:rsid w:val="00CF3DE9"/>
    <w:rsid w:val="00CF4523"/>
    <w:rsid w:val="00CF48DF"/>
    <w:rsid w:val="00CF4DA8"/>
    <w:rsid w:val="00CF544E"/>
    <w:rsid w:val="00CF54A6"/>
    <w:rsid w:val="00CF5754"/>
    <w:rsid w:val="00CF6B66"/>
    <w:rsid w:val="00CF79CB"/>
    <w:rsid w:val="00D007D9"/>
    <w:rsid w:val="00D00E32"/>
    <w:rsid w:val="00D011B0"/>
    <w:rsid w:val="00D01840"/>
    <w:rsid w:val="00D01B5C"/>
    <w:rsid w:val="00D02D26"/>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447"/>
    <w:rsid w:val="00D1408C"/>
    <w:rsid w:val="00D155D0"/>
    <w:rsid w:val="00D15638"/>
    <w:rsid w:val="00D15654"/>
    <w:rsid w:val="00D15D66"/>
    <w:rsid w:val="00D1628A"/>
    <w:rsid w:val="00D163EE"/>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80C"/>
    <w:rsid w:val="00D262D2"/>
    <w:rsid w:val="00D2653E"/>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FBE"/>
    <w:rsid w:val="00D4409F"/>
    <w:rsid w:val="00D44301"/>
    <w:rsid w:val="00D44307"/>
    <w:rsid w:val="00D44545"/>
    <w:rsid w:val="00D44566"/>
    <w:rsid w:val="00D45D8B"/>
    <w:rsid w:val="00D45E5D"/>
    <w:rsid w:val="00D46B8A"/>
    <w:rsid w:val="00D47511"/>
    <w:rsid w:val="00D500DE"/>
    <w:rsid w:val="00D515C0"/>
    <w:rsid w:val="00D52248"/>
    <w:rsid w:val="00D52869"/>
    <w:rsid w:val="00D52A82"/>
    <w:rsid w:val="00D53E91"/>
    <w:rsid w:val="00D54F38"/>
    <w:rsid w:val="00D5581D"/>
    <w:rsid w:val="00D56069"/>
    <w:rsid w:val="00D56682"/>
    <w:rsid w:val="00D56E5E"/>
    <w:rsid w:val="00D56FE7"/>
    <w:rsid w:val="00D57775"/>
    <w:rsid w:val="00D60913"/>
    <w:rsid w:val="00D6138B"/>
    <w:rsid w:val="00D61420"/>
    <w:rsid w:val="00D61490"/>
    <w:rsid w:val="00D6198E"/>
    <w:rsid w:val="00D61A0F"/>
    <w:rsid w:val="00D61E6D"/>
    <w:rsid w:val="00D62641"/>
    <w:rsid w:val="00D6360C"/>
    <w:rsid w:val="00D63A3D"/>
    <w:rsid w:val="00D646D3"/>
    <w:rsid w:val="00D64AEB"/>
    <w:rsid w:val="00D6518F"/>
    <w:rsid w:val="00D65D19"/>
    <w:rsid w:val="00D65D71"/>
    <w:rsid w:val="00D66FA6"/>
    <w:rsid w:val="00D672EF"/>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60E3"/>
    <w:rsid w:val="00D877D7"/>
    <w:rsid w:val="00D91FC8"/>
    <w:rsid w:val="00D92165"/>
    <w:rsid w:val="00D92642"/>
    <w:rsid w:val="00D92ACD"/>
    <w:rsid w:val="00D92DD7"/>
    <w:rsid w:val="00D931E4"/>
    <w:rsid w:val="00D937D1"/>
    <w:rsid w:val="00D93835"/>
    <w:rsid w:val="00D93ADB"/>
    <w:rsid w:val="00D94105"/>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C89"/>
    <w:rsid w:val="00DD1F00"/>
    <w:rsid w:val="00DD204A"/>
    <w:rsid w:val="00DD287A"/>
    <w:rsid w:val="00DD2D0B"/>
    <w:rsid w:val="00DD2FB6"/>
    <w:rsid w:val="00DD38B8"/>
    <w:rsid w:val="00DD3E41"/>
    <w:rsid w:val="00DD4A8D"/>
    <w:rsid w:val="00DD57D8"/>
    <w:rsid w:val="00DD5C27"/>
    <w:rsid w:val="00DD5EB5"/>
    <w:rsid w:val="00DD615E"/>
    <w:rsid w:val="00DD76BE"/>
    <w:rsid w:val="00DD796B"/>
    <w:rsid w:val="00DE04BF"/>
    <w:rsid w:val="00DE0A86"/>
    <w:rsid w:val="00DE0F35"/>
    <w:rsid w:val="00DE1A20"/>
    <w:rsid w:val="00DE1D45"/>
    <w:rsid w:val="00DE1F82"/>
    <w:rsid w:val="00DE22B7"/>
    <w:rsid w:val="00DE2EC6"/>
    <w:rsid w:val="00DE338D"/>
    <w:rsid w:val="00DE3601"/>
    <w:rsid w:val="00DE3D2C"/>
    <w:rsid w:val="00DE44DA"/>
    <w:rsid w:val="00DE4A98"/>
    <w:rsid w:val="00DE55DF"/>
    <w:rsid w:val="00DE5B1A"/>
    <w:rsid w:val="00DE6ACF"/>
    <w:rsid w:val="00DE7686"/>
    <w:rsid w:val="00DF0257"/>
    <w:rsid w:val="00DF0304"/>
    <w:rsid w:val="00DF1D8B"/>
    <w:rsid w:val="00DF27F7"/>
    <w:rsid w:val="00DF382B"/>
    <w:rsid w:val="00DF580D"/>
    <w:rsid w:val="00DF7803"/>
    <w:rsid w:val="00DF7AC8"/>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3DF7"/>
    <w:rsid w:val="00E14B71"/>
    <w:rsid w:val="00E14D94"/>
    <w:rsid w:val="00E158A5"/>
    <w:rsid w:val="00E15E95"/>
    <w:rsid w:val="00E164D5"/>
    <w:rsid w:val="00E166BD"/>
    <w:rsid w:val="00E17CF8"/>
    <w:rsid w:val="00E20BBD"/>
    <w:rsid w:val="00E20E8F"/>
    <w:rsid w:val="00E20FE4"/>
    <w:rsid w:val="00E21365"/>
    <w:rsid w:val="00E22904"/>
    <w:rsid w:val="00E22EAE"/>
    <w:rsid w:val="00E23632"/>
    <w:rsid w:val="00E23959"/>
    <w:rsid w:val="00E243E3"/>
    <w:rsid w:val="00E24C9E"/>
    <w:rsid w:val="00E24EA0"/>
    <w:rsid w:val="00E25480"/>
    <w:rsid w:val="00E2591D"/>
    <w:rsid w:val="00E26903"/>
    <w:rsid w:val="00E27126"/>
    <w:rsid w:val="00E334B2"/>
    <w:rsid w:val="00E334EA"/>
    <w:rsid w:val="00E33905"/>
    <w:rsid w:val="00E34C11"/>
    <w:rsid w:val="00E34F86"/>
    <w:rsid w:val="00E352E8"/>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8CB"/>
    <w:rsid w:val="00E478F5"/>
    <w:rsid w:val="00E5166D"/>
    <w:rsid w:val="00E521E3"/>
    <w:rsid w:val="00E5456C"/>
    <w:rsid w:val="00E54B97"/>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93"/>
    <w:rsid w:val="00E772CD"/>
    <w:rsid w:val="00E802CA"/>
    <w:rsid w:val="00E80FC0"/>
    <w:rsid w:val="00E82AB6"/>
    <w:rsid w:val="00E82DB7"/>
    <w:rsid w:val="00E83F52"/>
    <w:rsid w:val="00E84420"/>
    <w:rsid w:val="00E84A0E"/>
    <w:rsid w:val="00E84BDA"/>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9FA"/>
    <w:rsid w:val="00EA2A49"/>
    <w:rsid w:val="00EA2FDB"/>
    <w:rsid w:val="00EA306D"/>
    <w:rsid w:val="00EA350A"/>
    <w:rsid w:val="00EA364A"/>
    <w:rsid w:val="00EA4285"/>
    <w:rsid w:val="00EA43D4"/>
    <w:rsid w:val="00EA4A0F"/>
    <w:rsid w:val="00EA66F0"/>
    <w:rsid w:val="00EA7D5E"/>
    <w:rsid w:val="00EB080A"/>
    <w:rsid w:val="00EB0AA7"/>
    <w:rsid w:val="00EB0CE6"/>
    <w:rsid w:val="00EB2599"/>
    <w:rsid w:val="00EB3426"/>
    <w:rsid w:val="00EB3513"/>
    <w:rsid w:val="00EB4325"/>
    <w:rsid w:val="00EB45C8"/>
    <w:rsid w:val="00EB4FEE"/>
    <w:rsid w:val="00EB593F"/>
    <w:rsid w:val="00EB5F39"/>
    <w:rsid w:val="00EB6152"/>
    <w:rsid w:val="00EB6395"/>
    <w:rsid w:val="00EB6954"/>
    <w:rsid w:val="00EB7995"/>
    <w:rsid w:val="00EC071F"/>
    <w:rsid w:val="00EC0C6D"/>
    <w:rsid w:val="00EC136C"/>
    <w:rsid w:val="00EC2109"/>
    <w:rsid w:val="00EC2A94"/>
    <w:rsid w:val="00EC2CFC"/>
    <w:rsid w:val="00EC414D"/>
    <w:rsid w:val="00EC4FEB"/>
    <w:rsid w:val="00EC667D"/>
    <w:rsid w:val="00EC7324"/>
    <w:rsid w:val="00EC744E"/>
    <w:rsid w:val="00EC7583"/>
    <w:rsid w:val="00EC7C4D"/>
    <w:rsid w:val="00EC7D7C"/>
    <w:rsid w:val="00ED0124"/>
    <w:rsid w:val="00ED0FE9"/>
    <w:rsid w:val="00ED2121"/>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7AE"/>
    <w:rsid w:val="00EE5B94"/>
    <w:rsid w:val="00EE5BD9"/>
    <w:rsid w:val="00EE5CEF"/>
    <w:rsid w:val="00EE619B"/>
    <w:rsid w:val="00EE629A"/>
    <w:rsid w:val="00EE6A73"/>
    <w:rsid w:val="00EE6B10"/>
    <w:rsid w:val="00EE6CF9"/>
    <w:rsid w:val="00EE70A4"/>
    <w:rsid w:val="00EE78C5"/>
    <w:rsid w:val="00EE79E2"/>
    <w:rsid w:val="00EF0101"/>
    <w:rsid w:val="00EF09A7"/>
    <w:rsid w:val="00EF16CC"/>
    <w:rsid w:val="00EF1706"/>
    <w:rsid w:val="00EF1B92"/>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C26"/>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4921"/>
    <w:rsid w:val="00F24CB5"/>
    <w:rsid w:val="00F2634D"/>
    <w:rsid w:val="00F26775"/>
    <w:rsid w:val="00F272B1"/>
    <w:rsid w:val="00F27693"/>
    <w:rsid w:val="00F309F2"/>
    <w:rsid w:val="00F30A4D"/>
    <w:rsid w:val="00F315F1"/>
    <w:rsid w:val="00F322B6"/>
    <w:rsid w:val="00F32604"/>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7174"/>
    <w:rsid w:val="00F47D95"/>
    <w:rsid w:val="00F50A3B"/>
    <w:rsid w:val="00F51005"/>
    <w:rsid w:val="00F5130C"/>
    <w:rsid w:val="00F51751"/>
    <w:rsid w:val="00F51E30"/>
    <w:rsid w:val="00F52205"/>
    <w:rsid w:val="00F528D5"/>
    <w:rsid w:val="00F530A3"/>
    <w:rsid w:val="00F5364E"/>
    <w:rsid w:val="00F53812"/>
    <w:rsid w:val="00F5499A"/>
    <w:rsid w:val="00F5556A"/>
    <w:rsid w:val="00F56818"/>
    <w:rsid w:val="00F5700F"/>
    <w:rsid w:val="00F5711B"/>
    <w:rsid w:val="00F607B0"/>
    <w:rsid w:val="00F6096F"/>
    <w:rsid w:val="00F61925"/>
    <w:rsid w:val="00F62E1B"/>
    <w:rsid w:val="00F63F11"/>
    <w:rsid w:val="00F640F9"/>
    <w:rsid w:val="00F646E3"/>
    <w:rsid w:val="00F646E6"/>
    <w:rsid w:val="00F64F2A"/>
    <w:rsid w:val="00F6501F"/>
    <w:rsid w:val="00F65079"/>
    <w:rsid w:val="00F65EB8"/>
    <w:rsid w:val="00F66551"/>
    <w:rsid w:val="00F67442"/>
    <w:rsid w:val="00F70A82"/>
    <w:rsid w:val="00F719DD"/>
    <w:rsid w:val="00F722F5"/>
    <w:rsid w:val="00F7253B"/>
    <w:rsid w:val="00F728FC"/>
    <w:rsid w:val="00F72A09"/>
    <w:rsid w:val="00F73261"/>
    <w:rsid w:val="00F736B3"/>
    <w:rsid w:val="00F73744"/>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6083"/>
    <w:rsid w:val="00F8612C"/>
    <w:rsid w:val="00F8637A"/>
    <w:rsid w:val="00F864D9"/>
    <w:rsid w:val="00F87567"/>
    <w:rsid w:val="00F879FB"/>
    <w:rsid w:val="00F9019A"/>
    <w:rsid w:val="00F9021D"/>
    <w:rsid w:val="00F90369"/>
    <w:rsid w:val="00F90AD7"/>
    <w:rsid w:val="00F919B1"/>
    <w:rsid w:val="00F9316E"/>
    <w:rsid w:val="00F93D0C"/>
    <w:rsid w:val="00F93EA4"/>
    <w:rsid w:val="00F9472B"/>
    <w:rsid w:val="00F951A3"/>
    <w:rsid w:val="00F95E0A"/>
    <w:rsid w:val="00F95E7A"/>
    <w:rsid w:val="00F96110"/>
    <w:rsid w:val="00F96395"/>
    <w:rsid w:val="00F97C2E"/>
    <w:rsid w:val="00FA133A"/>
    <w:rsid w:val="00FA14DA"/>
    <w:rsid w:val="00FA1ABD"/>
    <w:rsid w:val="00FA2E15"/>
    <w:rsid w:val="00FA4431"/>
    <w:rsid w:val="00FA4C85"/>
    <w:rsid w:val="00FA4D9C"/>
    <w:rsid w:val="00FA5539"/>
    <w:rsid w:val="00FA56FE"/>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C03A1"/>
    <w:rsid w:val="00FC196D"/>
    <w:rsid w:val="00FC2735"/>
    <w:rsid w:val="00FC38AE"/>
    <w:rsid w:val="00FC439D"/>
    <w:rsid w:val="00FC54EC"/>
    <w:rsid w:val="00FC6204"/>
    <w:rsid w:val="00FC6ABA"/>
    <w:rsid w:val="00FC6B28"/>
    <w:rsid w:val="00FC7737"/>
    <w:rsid w:val="00FC7A21"/>
    <w:rsid w:val="00FC7E92"/>
    <w:rsid w:val="00FD0B22"/>
    <w:rsid w:val="00FD0B99"/>
    <w:rsid w:val="00FD12C5"/>
    <w:rsid w:val="00FD1619"/>
    <w:rsid w:val="00FD3AC7"/>
    <w:rsid w:val="00FD4684"/>
    <w:rsid w:val="00FD4BA4"/>
    <w:rsid w:val="00FD5F1E"/>
    <w:rsid w:val="00FD69E4"/>
    <w:rsid w:val="00FD723C"/>
    <w:rsid w:val="00FD7D08"/>
    <w:rsid w:val="00FD7DB3"/>
    <w:rsid w:val="00FE0DFD"/>
    <w:rsid w:val="00FE1DFD"/>
    <w:rsid w:val="00FE20D8"/>
    <w:rsid w:val="00FE345B"/>
    <w:rsid w:val="00FE3CC3"/>
    <w:rsid w:val="00FE49C1"/>
    <w:rsid w:val="00FE4B30"/>
    <w:rsid w:val="00FE587B"/>
    <w:rsid w:val="00FE5B8B"/>
    <w:rsid w:val="00FE6C6F"/>
    <w:rsid w:val="00FE719B"/>
    <w:rsid w:val="00FE72BD"/>
    <w:rsid w:val="00FE7E8E"/>
    <w:rsid w:val="00FF0AAB"/>
    <w:rsid w:val="00FF10D1"/>
    <w:rsid w:val="00FF1D88"/>
    <w:rsid w:val="00FF2C4F"/>
    <w:rsid w:val="00FF3DF2"/>
    <w:rsid w:val="00FF3E0E"/>
    <w:rsid w:val="00FF4077"/>
    <w:rsid w:val="00FF46EE"/>
    <w:rsid w:val="00FF4738"/>
    <w:rsid w:val="00FF498C"/>
    <w:rsid w:val="00FF5330"/>
    <w:rsid w:val="00FF65FC"/>
    <w:rsid w:val="00FF6634"/>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E262-29A4-40A3-BF67-00CB66B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F0"/>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1905-029D-43B8-8A94-200FF21B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2714</Words>
  <Characters>15470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Uremović</dc:creator>
  <cp:lastModifiedBy>elvedina.a.tatarevic</cp:lastModifiedBy>
  <cp:revision>2</cp:revision>
  <cp:lastPrinted>2020-12-01T09:49:00Z</cp:lastPrinted>
  <dcterms:created xsi:type="dcterms:W3CDTF">2021-10-20T07:51:00Z</dcterms:created>
  <dcterms:modified xsi:type="dcterms:W3CDTF">2021-10-20T07:51:00Z</dcterms:modified>
</cp:coreProperties>
</file>